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4E09458D"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DE7361">
        <w:rPr>
          <w:rFonts w:eastAsia="SimSun"/>
          <w:sz w:val="24"/>
          <w:lang w:eastAsia="zh-CN"/>
        </w:rPr>
        <w:t>6</w:t>
      </w:r>
      <w:r w:rsidR="003F5924">
        <w:rPr>
          <w:rFonts w:eastAsia="SimSun"/>
          <w:sz w:val="24"/>
          <w:lang w:eastAsia="zh-CN"/>
        </w:rPr>
        <w:t>-</w:t>
      </w:r>
      <w:r w:rsidRPr="009A049D">
        <w:rPr>
          <w:rFonts w:eastAsia="SimSun"/>
          <w:sz w:val="24"/>
          <w:lang w:eastAsia="zh-CN"/>
        </w:rPr>
        <w:t>e</w:t>
      </w:r>
      <w:r w:rsidR="000E71E3">
        <w:rPr>
          <w:rFonts w:eastAsia="SimSun"/>
          <w:sz w:val="24"/>
          <w:lang w:eastAsia="zh-CN"/>
        </w:rPr>
        <w:tab/>
      </w:r>
      <w:r w:rsidRPr="009A049D">
        <w:rPr>
          <w:rFonts w:eastAsia="SimSun"/>
          <w:sz w:val="24"/>
          <w:lang w:eastAsia="zh-CN"/>
        </w:rPr>
        <w:tab/>
        <w:t>R2-</w:t>
      </w:r>
      <w:r w:rsidR="00554D9C">
        <w:rPr>
          <w:rFonts w:eastAsia="SimSun"/>
          <w:sz w:val="24"/>
          <w:lang w:eastAsia="zh-CN"/>
        </w:rPr>
        <w:t>2</w:t>
      </w:r>
      <w:r w:rsidR="00011CC9">
        <w:rPr>
          <w:rFonts w:eastAsia="SimSun"/>
          <w:sz w:val="24"/>
          <w:lang w:eastAsia="zh-CN"/>
        </w:rPr>
        <w:t>1</w:t>
      </w:r>
      <w:r w:rsidR="007C57E7">
        <w:rPr>
          <w:rFonts w:eastAsia="SimSun"/>
          <w:sz w:val="24"/>
          <w:lang w:eastAsia="zh-CN"/>
        </w:rPr>
        <w:t>1</w:t>
      </w:r>
      <w:r w:rsidR="00E01D71">
        <w:rPr>
          <w:rFonts w:eastAsia="SimSun"/>
          <w:sz w:val="24"/>
          <w:lang w:eastAsia="zh-CN"/>
        </w:rPr>
        <w:t>0921</w:t>
      </w:r>
    </w:p>
    <w:p w14:paraId="0226B31D" w14:textId="326ADBC9" w:rsidR="009A049D" w:rsidRPr="00112A87" w:rsidRDefault="009A049D" w:rsidP="009A049D">
      <w:pPr>
        <w:pStyle w:val="Header"/>
        <w:rPr>
          <w:sz w:val="24"/>
          <w:highlight w:val="yellow"/>
          <w:vertAlign w:val="superscript"/>
        </w:rPr>
      </w:pPr>
      <w:r w:rsidRPr="009A049D">
        <w:rPr>
          <w:rFonts w:eastAsia="SimSun"/>
          <w:sz w:val="24"/>
          <w:lang w:eastAsia="zh-CN"/>
        </w:rPr>
        <w:t xml:space="preserve">Electronic, </w:t>
      </w:r>
      <w:r w:rsidR="00FE5F8F">
        <w:rPr>
          <w:rFonts w:eastAsia="SimSun"/>
          <w:sz w:val="24"/>
          <w:lang w:eastAsia="zh-CN"/>
        </w:rPr>
        <w:t>1</w:t>
      </w:r>
      <w:r w:rsidR="00FE5F8F">
        <w:rPr>
          <w:rFonts w:eastAsia="SimSun"/>
          <w:sz w:val="24"/>
          <w:vertAlign w:val="superscript"/>
          <w:lang w:eastAsia="zh-CN"/>
        </w:rPr>
        <w:t>st</w:t>
      </w:r>
      <w:r w:rsidR="003F5924">
        <w:rPr>
          <w:rFonts w:eastAsia="SimSun"/>
          <w:sz w:val="24"/>
          <w:lang w:eastAsia="zh-CN"/>
        </w:rPr>
        <w:t xml:space="preserve"> </w:t>
      </w:r>
      <w:r w:rsidR="00FE5F8F">
        <w:rPr>
          <w:rFonts w:eastAsia="SimSun"/>
          <w:sz w:val="24"/>
          <w:lang w:eastAsia="zh-CN"/>
        </w:rPr>
        <w:t>November</w:t>
      </w:r>
      <w:r w:rsidR="00E17CF1">
        <w:rPr>
          <w:rFonts w:eastAsia="SimSun"/>
          <w:sz w:val="24"/>
          <w:lang w:eastAsia="zh-CN"/>
        </w:rPr>
        <w:t xml:space="preserve"> </w:t>
      </w:r>
      <w:r w:rsidR="00657105">
        <w:rPr>
          <w:rFonts w:eastAsia="SimSun"/>
          <w:sz w:val="24"/>
          <w:lang w:eastAsia="zh-CN"/>
        </w:rPr>
        <w:t xml:space="preserve">– </w:t>
      </w:r>
      <w:r w:rsidR="00FE5F8F">
        <w:rPr>
          <w:rFonts w:eastAsia="SimSun"/>
          <w:sz w:val="24"/>
          <w:lang w:eastAsia="zh-CN"/>
        </w:rPr>
        <w:t>1</w:t>
      </w:r>
      <w:r w:rsidR="000E71E3">
        <w:rPr>
          <w:rFonts w:eastAsia="SimSun"/>
          <w:sz w:val="24"/>
          <w:lang w:eastAsia="zh-CN"/>
        </w:rPr>
        <w:t>2</w:t>
      </w:r>
      <w:r w:rsidR="003F5924" w:rsidRPr="003F5924">
        <w:rPr>
          <w:rFonts w:eastAsia="SimSun"/>
          <w:sz w:val="24"/>
          <w:vertAlign w:val="superscript"/>
          <w:lang w:eastAsia="zh-CN"/>
        </w:rPr>
        <w:t>th</w:t>
      </w:r>
      <w:r w:rsidR="003F5924">
        <w:rPr>
          <w:rFonts w:eastAsia="SimSun"/>
          <w:sz w:val="24"/>
          <w:lang w:eastAsia="zh-CN"/>
        </w:rPr>
        <w:t xml:space="preserve"> </w:t>
      </w:r>
      <w:r w:rsidR="00FE5F8F">
        <w:rPr>
          <w:rFonts w:eastAsia="SimSun"/>
          <w:sz w:val="24"/>
          <w:lang w:eastAsia="zh-CN"/>
        </w:rPr>
        <w:t xml:space="preserve">November </w:t>
      </w:r>
      <w:r w:rsidRPr="009A049D">
        <w:rPr>
          <w:rFonts w:eastAsia="SimSun"/>
          <w:sz w:val="24"/>
          <w:lang w:eastAsia="zh-CN"/>
        </w:rPr>
        <w:t>202</w:t>
      </w:r>
      <w:r w:rsidR="00DB0B67">
        <w:rPr>
          <w:rFonts w:eastAsia="SimSun"/>
          <w:sz w:val="24"/>
          <w:lang w:eastAsia="zh-CN"/>
        </w:rPr>
        <w:t>1</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4FF15252"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3F5924">
        <w:rPr>
          <w:rFonts w:cs="Arial"/>
          <w:sz w:val="22"/>
          <w:szCs w:val="22"/>
        </w:rPr>
        <w:t xml:space="preserve">NR-U </w:t>
      </w:r>
      <w:r w:rsidR="00B403BF">
        <w:rPr>
          <w:rFonts w:cs="Arial"/>
          <w:sz w:val="22"/>
          <w:szCs w:val="22"/>
        </w:rPr>
        <w:t>R</w:t>
      </w:r>
      <w:r w:rsidR="003F5924">
        <w:rPr>
          <w:rFonts w:cs="Arial"/>
          <w:sz w:val="22"/>
          <w:szCs w:val="22"/>
        </w:rPr>
        <w:t xml:space="preserve">elated </w:t>
      </w:r>
      <w:r w:rsidR="00580546">
        <w:rPr>
          <w:rFonts w:cs="Arial"/>
          <w:sz w:val="22"/>
          <w:szCs w:val="22"/>
        </w:rPr>
        <w:t xml:space="preserve">Enhancements </w:t>
      </w:r>
      <w:r w:rsidR="00BB774F">
        <w:rPr>
          <w:rFonts w:cs="Arial"/>
          <w:sz w:val="22"/>
          <w:szCs w:val="22"/>
        </w:rPr>
        <w:t xml:space="preserve"> </w:t>
      </w:r>
    </w:p>
    <w:p w14:paraId="3A7E1972" w14:textId="07857586"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t>8.13.2</w:t>
      </w:r>
      <w:r>
        <w:rPr>
          <w:rFonts w:cs="Arial"/>
          <w:sz w:val="22"/>
          <w:szCs w:val="22"/>
        </w:rPr>
        <w:t>.</w:t>
      </w:r>
      <w:r w:rsidR="006B4F87">
        <w:rPr>
          <w:rFonts w:cs="Arial"/>
          <w:sz w:val="22"/>
          <w:szCs w:val="22"/>
        </w:rPr>
        <w:t>3</w:t>
      </w:r>
      <w:r w:rsidRPr="00B57E62">
        <w:rPr>
          <w:rFonts w:cs="Arial"/>
          <w:sz w:val="22"/>
          <w:szCs w:val="22"/>
        </w:rPr>
        <w:t xml:space="preserve"> </w:t>
      </w:r>
      <w:r w:rsidR="004C16AC">
        <w:rPr>
          <w:rFonts w:cs="Arial"/>
          <w:sz w:val="22"/>
          <w:szCs w:val="22"/>
        </w:rPr>
        <w:t>Other WID related SON fea</w:t>
      </w:r>
      <w:r w:rsidR="00FB7A64">
        <w:rPr>
          <w:rFonts w:cs="Arial"/>
          <w:sz w:val="22"/>
          <w:szCs w:val="22"/>
        </w:rPr>
        <w:t>tures</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720D2FCD" w14:textId="4E17D6C7" w:rsidR="00593B1A" w:rsidRDefault="00593B1A" w:rsidP="00BD0374">
      <w:pPr>
        <w:numPr>
          <w:ilvl w:val="0"/>
          <w:numId w:val="8"/>
        </w:numPr>
        <w:overflowPunct w:val="0"/>
        <w:autoSpaceDE w:val="0"/>
        <w:autoSpaceDN w:val="0"/>
        <w:adjustRightInd w:val="0"/>
        <w:ind w:left="780"/>
        <w:jc w:val="both"/>
        <w:textAlignment w:val="baseline"/>
        <w:rPr>
          <w:bCs/>
          <w:lang w:eastAsia="zh-CN"/>
        </w:rPr>
      </w:pPr>
      <w:r>
        <w:rPr>
          <w:rFonts w:hint="eastAsia"/>
          <w:bCs/>
          <w:lang w:eastAsia="zh-CN"/>
        </w:rPr>
        <w:t xml:space="preserve">Support of data </w:t>
      </w:r>
      <w:r>
        <w:rPr>
          <w:bCs/>
          <w:lang w:eastAsia="zh-CN"/>
        </w:rPr>
        <w:t>collection</w:t>
      </w:r>
      <w:r>
        <w:rPr>
          <w:rFonts w:hint="eastAsia"/>
          <w:bCs/>
          <w:lang w:eastAsia="zh-CN"/>
        </w:rPr>
        <w:t xml:space="preserve"> for SON features, including CCO, inter-system inter-RAT energy</w:t>
      </w:r>
      <w:r w:rsidR="00D4200A">
        <w:rPr>
          <w:bCs/>
          <w:lang w:eastAsia="zh-CN"/>
        </w:rPr>
        <w:t>-</w:t>
      </w:r>
      <w:r>
        <w:rPr>
          <w:rFonts w:hint="eastAsia"/>
          <w:bCs/>
          <w:lang w:eastAsia="zh-CN"/>
        </w:rPr>
        <w:t>saving</w:t>
      </w:r>
      <w:r>
        <w:rPr>
          <w:bCs/>
          <w:lang w:eastAsia="zh-CN"/>
        </w:rPr>
        <w:t xml:space="preserve">, </w:t>
      </w:r>
      <w:r>
        <w:rPr>
          <w:rFonts w:hint="eastAsia"/>
          <w:bCs/>
          <w:lang w:eastAsia="zh-CN"/>
        </w:rPr>
        <w:t xml:space="preserve">inter-system load balancing, </w:t>
      </w:r>
      <w:r>
        <w:rPr>
          <w:bCs/>
          <w:lang w:eastAsia="zh-CN"/>
        </w:rPr>
        <w:t xml:space="preserve">2-step RACH optimization, </w:t>
      </w:r>
      <w:r>
        <w:rPr>
          <w:rFonts w:hint="eastAsia"/>
          <w:bCs/>
          <w:lang w:eastAsia="zh-CN"/>
        </w:rPr>
        <w:t>mobility enhancement optimization, and leftovers of Rel-16 SON/MDT WI (PCI selection, energy efficiency</w:t>
      </w:r>
      <w:r>
        <w:rPr>
          <w:bCs/>
          <w:lang w:eastAsia="zh-CN"/>
        </w:rPr>
        <w:t xml:space="preserve"> (OAM requirements), Successful Handovers Reports, UE history information in EN-DC</w:t>
      </w:r>
      <w:r>
        <w:rPr>
          <w:rFonts w:hint="eastAsia"/>
          <w:bCs/>
          <w:lang w:eastAsia="zh-CN"/>
        </w:rPr>
        <w:t>, load balancing enhancement, MRO for SN change failure</w:t>
      </w:r>
      <w:r>
        <w:rPr>
          <w:bCs/>
          <w:lang w:eastAsia="zh-CN"/>
        </w:rPr>
        <w:t xml:space="preserve">, </w:t>
      </w:r>
      <w:r w:rsidRPr="00536DE2">
        <w:rPr>
          <w:bCs/>
          <w:lang w:eastAsia="zh-CN"/>
        </w:rPr>
        <w:t xml:space="preserve">RACH </w:t>
      </w:r>
      <w:r w:rsidR="00C812AB" w:rsidRPr="00536DE2">
        <w:rPr>
          <w:bCs/>
          <w:lang w:eastAsia="zh-CN"/>
        </w:rPr>
        <w:t>Optimization</w:t>
      </w:r>
      <w:r w:rsidRPr="00536DE2">
        <w:rPr>
          <w:bCs/>
          <w:lang w:eastAsia="zh-CN"/>
        </w:rPr>
        <w:t xml:space="preserve"> enhancements</w:t>
      </w:r>
      <w:r>
        <w:rPr>
          <w:rFonts w:hint="eastAsia"/>
          <w:bCs/>
          <w:lang w:eastAsia="zh-CN"/>
        </w:rPr>
        <w:t xml:space="preserve">) </w:t>
      </w:r>
      <w:r>
        <w:rPr>
          <w:bCs/>
          <w:lang w:eastAsia="zh-CN"/>
        </w:rPr>
        <w:t>[RAN</w:t>
      </w:r>
      <w:r>
        <w:rPr>
          <w:rFonts w:hint="eastAsia"/>
          <w:bCs/>
          <w:lang w:eastAsia="zh-CN"/>
        </w:rPr>
        <w:t>3, RAN2</w:t>
      </w:r>
      <w:r>
        <w:rPr>
          <w:bCs/>
          <w:lang w:eastAsia="zh-CN"/>
        </w:rPr>
        <w:t>]</w:t>
      </w:r>
      <w:r>
        <w:rPr>
          <w:rFonts w:hint="eastAsia"/>
          <w:bCs/>
          <w:lang w:eastAsia="zh-CN"/>
        </w:rPr>
        <w:t xml:space="preserve"> </w:t>
      </w:r>
    </w:p>
    <w:p w14:paraId="7EEFB21F" w14:textId="709935CD" w:rsidR="00593B1A" w:rsidRDefault="00593B1A" w:rsidP="00BD0374">
      <w:pPr>
        <w:numPr>
          <w:ilvl w:val="0"/>
          <w:numId w:val="7"/>
        </w:numPr>
        <w:overflowPunct w:val="0"/>
        <w:autoSpaceDE w:val="0"/>
        <w:autoSpaceDN w:val="0"/>
        <w:adjustRightInd w:val="0"/>
        <w:ind w:left="1080"/>
        <w:textAlignment w:val="baseline"/>
        <w:rPr>
          <w:bCs/>
        </w:rPr>
      </w:pPr>
      <w:r>
        <w:rPr>
          <w:rFonts w:hint="eastAsia"/>
          <w:bCs/>
          <w:lang w:eastAsia="zh-CN"/>
        </w:rPr>
        <w:t>Specification of the U</w:t>
      </w:r>
      <w:r>
        <w:rPr>
          <w:bCs/>
        </w:rPr>
        <w:t xml:space="preserve">E reporting </w:t>
      </w:r>
      <w:r w:rsidR="005B3A68">
        <w:rPr>
          <w:bCs/>
        </w:rPr>
        <w:t xml:space="preserve">is </w:t>
      </w:r>
      <w:r>
        <w:rPr>
          <w:bCs/>
        </w:rPr>
        <w:t>necessary to enhance the network configuration</w:t>
      </w:r>
      <w:r>
        <w:rPr>
          <w:rFonts w:hint="eastAsia"/>
          <w:bCs/>
          <w:lang w:eastAsia="zh-CN"/>
        </w:rPr>
        <w:t xml:space="preserve"> [RAN2]</w:t>
      </w:r>
      <w:r>
        <w:rPr>
          <w:bCs/>
        </w:rPr>
        <w:t xml:space="preserve">. </w:t>
      </w:r>
    </w:p>
    <w:p w14:paraId="009E4663" w14:textId="52FF06BA" w:rsidR="00BC492B" w:rsidRDefault="00BC492B" w:rsidP="00BC492B">
      <w:pPr>
        <w:overflowPunct w:val="0"/>
        <w:autoSpaceDE w:val="0"/>
        <w:autoSpaceDN w:val="0"/>
        <w:adjustRightInd w:val="0"/>
        <w:textAlignment w:val="baseline"/>
        <w:rPr>
          <w:bCs/>
        </w:rPr>
      </w:pPr>
    </w:p>
    <w:p w14:paraId="18AF076C" w14:textId="7C54E58A" w:rsidR="00456466" w:rsidRPr="002C2DF5" w:rsidRDefault="00456466" w:rsidP="002C2DF5">
      <w:pPr>
        <w:autoSpaceDE w:val="0"/>
        <w:autoSpaceDN w:val="0"/>
        <w:adjustRightInd w:val="0"/>
        <w:spacing w:after="120"/>
        <w:jc w:val="both"/>
        <w:rPr>
          <w:iCs/>
          <w:lang w:eastAsia="zh-CN"/>
        </w:rPr>
      </w:pPr>
      <w:r>
        <w:rPr>
          <w:iCs/>
          <w:lang w:eastAsia="zh-CN"/>
        </w:rPr>
        <w:t xml:space="preserve">In this contribution draft, we </w:t>
      </w:r>
      <w:r w:rsidR="00EE7651">
        <w:rPr>
          <w:iCs/>
          <w:lang w:eastAsia="zh-CN"/>
        </w:rPr>
        <w:t>explore the p</w:t>
      </w:r>
      <w:r>
        <w:rPr>
          <w:iCs/>
          <w:lang w:eastAsia="zh-CN"/>
        </w:rPr>
        <w:t>ossible enhanceme</w:t>
      </w:r>
      <w:r w:rsidR="00D91F82">
        <w:rPr>
          <w:iCs/>
          <w:lang w:eastAsia="zh-CN"/>
        </w:rPr>
        <w:t>n</w:t>
      </w:r>
      <w:r>
        <w:rPr>
          <w:iCs/>
          <w:lang w:eastAsia="zh-CN"/>
        </w:rPr>
        <w:t xml:space="preserve">ts to </w:t>
      </w:r>
      <w:r w:rsidR="00EE7651">
        <w:rPr>
          <w:iCs/>
          <w:lang w:eastAsia="zh-CN"/>
        </w:rPr>
        <w:t>the UE history Information for SCG mobility robust</w:t>
      </w:r>
      <w:r w:rsidR="00086CD2">
        <w:rPr>
          <w:iCs/>
          <w:lang w:eastAsia="zh-CN"/>
        </w:rPr>
        <w:t>ne</w:t>
      </w:r>
      <w:r w:rsidR="00EE7651">
        <w:rPr>
          <w:iCs/>
          <w:lang w:eastAsia="zh-CN"/>
        </w:rPr>
        <w:t>ss</w:t>
      </w:r>
      <w:r w:rsidR="00623AA5">
        <w:rPr>
          <w:iCs/>
          <w:lang w:eastAsia="zh-CN"/>
        </w:rPr>
        <w:t xml:space="preserve"> and </w:t>
      </w:r>
      <w:r w:rsidR="008B0046">
        <w:rPr>
          <w:iCs/>
          <w:lang w:eastAsia="zh-CN"/>
        </w:rPr>
        <w:t>reporting of NR-U parameters considering failure and non-failure scenarios</w:t>
      </w:r>
      <w:r w:rsidR="00C3642A">
        <w:rPr>
          <w:iCs/>
          <w:lang w:eastAsia="zh-CN"/>
        </w:rPr>
        <w:t xml:space="preserve">. </w:t>
      </w:r>
    </w:p>
    <w:p w14:paraId="0E4167E5" w14:textId="44FD2D23" w:rsidR="00015A5E" w:rsidRPr="000849B0"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Style w:val="normaltextrun"/>
          <w:rFonts w:cs="Times New Roman"/>
          <w:b w:val="0"/>
          <w:bCs w:val="0"/>
          <w:kern w:val="0"/>
          <w:sz w:val="36"/>
          <w:szCs w:val="20"/>
          <w:lang w:val="fr-FR"/>
        </w:rPr>
      </w:pPr>
      <w:r>
        <w:rPr>
          <w:rFonts w:cs="Times New Roman" w:hint="eastAsia"/>
          <w:b w:val="0"/>
          <w:bCs w:val="0"/>
          <w:kern w:val="0"/>
          <w:sz w:val="36"/>
          <w:szCs w:val="20"/>
          <w:lang w:val="fr-FR"/>
        </w:rPr>
        <w:t>Discussion</w:t>
      </w:r>
    </w:p>
    <w:p w14:paraId="0D5E2C5B" w14:textId="0106F444" w:rsidR="00015A5E" w:rsidRPr="00151438" w:rsidRDefault="00015A5E" w:rsidP="00015A5E">
      <w:pPr>
        <w:pStyle w:val="BodyText"/>
        <w:rPr>
          <w:b/>
          <w:bCs/>
          <w:sz w:val="24"/>
          <w:lang w:val="fr-FR" w:eastAsia="zh-CN"/>
        </w:rPr>
      </w:pPr>
      <w:r w:rsidRPr="00151438">
        <w:rPr>
          <w:b/>
          <w:bCs/>
          <w:sz w:val="24"/>
          <w:lang w:val="fr-FR" w:eastAsia="zh-CN"/>
        </w:rPr>
        <w:t>2.</w:t>
      </w:r>
      <w:r w:rsidR="00040393">
        <w:rPr>
          <w:b/>
          <w:bCs/>
          <w:sz w:val="24"/>
          <w:lang w:val="fr-FR" w:eastAsia="zh-CN"/>
        </w:rPr>
        <w:t>1</w:t>
      </w:r>
      <w:r w:rsidRPr="00151438">
        <w:rPr>
          <w:b/>
          <w:bCs/>
          <w:sz w:val="24"/>
          <w:lang w:val="fr-FR" w:eastAsia="zh-CN"/>
        </w:rPr>
        <w:t xml:space="preserve"> </w:t>
      </w:r>
      <w:r w:rsidR="00851DCD">
        <w:rPr>
          <w:b/>
          <w:bCs/>
          <w:sz w:val="24"/>
          <w:lang w:val="en-GB" w:eastAsia="zh-CN"/>
        </w:rPr>
        <w:t xml:space="preserve">NR-U </w:t>
      </w:r>
      <w:r w:rsidR="00C812AB">
        <w:rPr>
          <w:b/>
          <w:bCs/>
          <w:sz w:val="24"/>
          <w:lang w:val="en-GB" w:eastAsia="zh-CN"/>
        </w:rPr>
        <w:t>Related</w:t>
      </w:r>
      <w:r w:rsidR="00851DCD">
        <w:rPr>
          <w:b/>
          <w:bCs/>
          <w:sz w:val="24"/>
          <w:lang w:val="en-GB" w:eastAsia="zh-CN"/>
        </w:rPr>
        <w:t xml:space="preserve"> </w:t>
      </w:r>
      <w:r w:rsidR="004E53B4">
        <w:rPr>
          <w:b/>
          <w:bCs/>
          <w:sz w:val="24"/>
          <w:lang w:val="en-GB" w:eastAsia="zh-CN"/>
        </w:rPr>
        <w:t xml:space="preserve">Enhancements </w:t>
      </w:r>
    </w:p>
    <w:p w14:paraId="2D2EB114" w14:textId="46B2E8ED" w:rsidR="00FB5BDB" w:rsidRDefault="00FB5BDB" w:rsidP="00FB5BDB">
      <w:pPr>
        <w:rPr>
          <w:lang w:val="en-GB" w:eastAsia="zh-CN"/>
        </w:rPr>
      </w:pPr>
      <w:r>
        <w:rPr>
          <w:lang w:val="en-GB" w:eastAsia="zh-CN"/>
        </w:rPr>
        <w:t xml:space="preserve">In the Rel-16 and prior releases, NR-Unlicensed (NR-U) was discussed to enable transmissions over the shared spectrums. However, before the transmission channel must be sensed (Listen Before Talk (LBT)) and reserved for NR-U transmissions. </w:t>
      </w:r>
      <w:r w:rsidR="00F40C43">
        <w:rPr>
          <w:lang w:val="en-GB" w:eastAsia="zh-CN"/>
        </w:rPr>
        <w:t>Note that during LBT,</w:t>
      </w:r>
      <w:r>
        <w:rPr>
          <w:lang w:val="en-GB" w:eastAsia="zh-CN"/>
        </w:rPr>
        <w:t xml:space="preserve"> many a time the LBT may fail, i.e., the channel is occupied with ongoing transmission. </w:t>
      </w:r>
      <w:r w:rsidR="00B12120">
        <w:rPr>
          <w:lang w:val="en-GB" w:eastAsia="zh-CN"/>
        </w:rPr>
        <w:t>In Post</w:t>
      </w:r>
      <w:r w:rsidR="00AC3C31">
        <w:rPr>
          <w:lang w:val="en-GB" w:eastAsia="zh-CN"/>
        </w:rPr>
        <w:t xml:space="preserve"> RAN2-emeeting email discussions 85</w:t>
      </w:r>
      <w:r w:rsidR="00F8188D">
        <w:rPr>
          <w:lang w:val="en-GB" w:eastAsia="zh-CN"/>
        </w:rPr>
        <w:t>1</w:t>
      </w:r>
      <w:r w:rsidR="00AC3C31">
        <w:rPr>
          <w:lang w:val="en-GB" w:eastAsia="zh-CN"/>
        </w:rPr>
        <w:t xml:space="preserve"> [</w:t>
      </w:r>
      <w:r w:rsidR="00B140DF">
        <w:rPr>
          <w:lang w:val="en-GB" w:eastAsia="zh-CN"/>
        </w:rPr>
        <w:t>2</w:t>
      </w:r>
      <w:r w:rsidR="00AC3C31">
        <w:rPr>
          <w:lang w:val="en-GB" w:eastAsia="zh-CN"/>
        </w:rPr>
        <w:t>],</w:t>
      </w:r>
      <w:r w:rsidR="00B140DF">
        <w:rPr>
          <w:lang w:val="en-GB" w:eastAsia="zh-CN"/>
        </w:rPr>
        <w:t xml:space="preserve"> </w:t>
      </w:r>
      <w:r w:rsidR="0081018C">
        <w:rPr>
          <w:lang w:val="en-GB" w:eastAsia="zh-CN"/>
        </w:rPr>
        <w:t>it is confirmed that NR-U related optimization will be discussed in rel-17</w:t>
      </w:r>
      <w:r w:rsidR="00FC0F94">
        <w:rPr>
          <w:lang w:val="en-GB" w:eastAsia="zh-CN"/>
        </w:rPr>
        <w:t>.</w:t>
      </w:r>
    </w:p>
    <w:p w14:paraId="1C3DE8E3" w14:textId="0E1C1752" w:rsidR="0081018C" w:rsidRDefault="0081018C" w:rsidP="00FB5BDB">
      <w:pPr>
        <w:rPr>
          <w:lang w:val="en-GB" w:eastAsia="zh-CN"/>
        </w:rPr>
      </w:pPr>
    </w:p>
    <w:p w14:paraId="66B769DF" w14:textId="26620A36" w:rsidR="0081018C" w:rsidRPr="0081018C" w:rsidRDefault="0081018C" w:rsidP="00FB5BDB">
      <w:pPr>
        <w:rPr>
          <w:b/>
          <w:bCs/>
          <w:lang w:val="en-GB" w:eastAsia="zh-CN"/>
        </w:rPr>
      </w:pPr>
      <w:r w:rsidRPr="0081018C">
        <w:rPr>
          <w:b/>
          <w:bCs/>
          <w:lang w:val="en-GB" w:eastAsia="zh-CN"/>
        </w:rPr>
        <w:t xml:space="preserve">Observation 1: </w:t>
      </w:r>
      <w:r w:rsidRPr="0081018C">
        <w:rPr>
          <w:b/>
          <w:bCs/>
          <w:lang w:eastAsia="zh-CN"/>
        </w:rPr>
        <w:t>It is confirmed that NR-U related enhancement should be discussed in Rel-17.</w:t>
      </w:r>
    </w:p>
    <w:p w14:paraId="734C29D9" w14:textId="77777777" w:rsidR="00FB5BDB" w:rsidRDefault="00FB5BDB" w:rsidP="00FB5BDB">
      <w:pPr>
        <w:rPr>
          <w:lang w:val="en-GB" w:eastAsia="zh-CN"/>
        </w:rPr>
      </w:pPr>
    </w:p>
    <w:p w14:paraId="7F59C757" w14:textId="1CB74C84" w:rsidR="0021217F" w:rsidRDefault="00226FAE" w:rsidP="00FB5BDB">
      <w:pPr>
        <w:rPr>
          <w:b/>
          <w:bCs/>
          <w:color w:val="000000" w:themeColor="text1"/>
          <w:lang w:val="en-GB" w:eastAsia="zh-CN"/>
        </w:rPr>
      </w:pPr>
      <w:r>
        <w:rPr>
          <w:b/>
          <w:bCs/>
          <w:color w:val="000000" w:themeColor="text1"/>
          <w:lang w:val="en-GB" w:eastAsia="zh-CN"/>
        </w:rPr>
        <w:t>Proposal 1</w:t>
      </w:r>
      <w:r w:rsidR="00FB5BDB" w:rsidRPr="0042155E">
        <w:rPr>
          <w:b/>
          <w:bCs/>
          <w:color w:val="000000" w:themeColor="text1"/>
          <w:lang w:val="en-GB" w:eastAsia="zh-CN"/>
        </w:rPr>
        <w:t xml:space="preserve">: </w:t>
      </w:r>
      <w:r>
        <w:rPr>
          <w:b/>
          <w:bCs/>
          <w:color w:val="000000" w:themeColor="text1"/>
          <w:lang w:val="en-GB" w:eastAsia="zh-CN"/>
        </w:rPr>
        <w:t>RAN</w:t>
      </w:r>
      <w:r w:rsidR="0021217F">
        <w:rPr>
          <w:b/>
          <w:bCs/>
          <w:color w:val="000000" w:themeColor="text1"/>
          <w:lang w:val="en-GB" w:eastAsia="zh-CN"/>
        </w:rPr>
        <w:t xml:space="preserve">2 is requested to confirm whether </w:t>
      </w:r>
      <w:r w:rsidR="00FB5BDB" w:rsidRPr="0042155E">
        <w:rPr>
          <w:b/>
          <w:bCs/>
          <w:color w:val="000000" w:themeColor="text1"/>
          <w:lang w:val="en-GB" w:eastAsia="zh-CN"/>
        </w:rPr>
        <w:t>LBT Failures</w:t>
      </w:r>
      <w:r w:rsidR="000849B0">
        <w:rPr>
          <w:b/>
          <w:bCs/>
          <w:color w:val="000000" w:themeColor="text1"/>
          <w:lang w:val="en-GB" w:eastAsia="zh-CN"/>
        </w:rPr>
        <w:t xml:space="preserve"> statistics are important for the network optimizations </w:t>
      </w:r>
      <w:r w:rsidR="0021217F">
        <w:rPr>
          <w:b/>
          <w:bCs/>
          <w:color w:val="000000" w:themeColor="text1"/>
          <w:lang w:val="en-GB" w:eastAsia="zh-CN"/>
        </w:rPr>
        <w:t xml:space="preserve">in </w:t>
      </w:r>
      <w:r w:rsidR="00233C36">
        <w:rPr>
          <w:b/>
          <w:bCs/>
          <w:color w:val="000000" w:themeColor="text1"/>
          <w:lang w:val="en-GB" w:eastAsia="zh-CN"/>
        </w:rPr>
        <w:t xml:space="preserve">the following </w:t>
      </w:r>
      <w:r w:rsidR="00C9201D">
        <w:rPr>
          <w:b/>
          <w:bCs/>
          <w:color w:val="000000" w:themeColor="text1"/>
          <w:lang w:val="en-GB" w:eastAsia="zh-CN"/>
        </w:rPr>
        <w:t xml:space="preserve">scenarios </w:t>
      </w:r>
    </w:p>
    <w:p w14:paraId="6D6B7E78" w14:textId="2BF51FA3" w:rsidR="006706B8" w:rsidRDefault="006706B8" w:rsidP="00607BB2">
      <w:pPr>
        <w:pStyle w:val="ListParagraph"/>
        <w:numPr>
          <w:ilvl w:val="0"/>
          <w:numId w:val="11"/>
        </w:numPr>
        <w:rPr>
          <w:b/>
          <w:bCs/>
          <w:color w:val="000000" w:themeColor="text1"/>
          <w:lang w:val="en-GB" w:eastAsia="zh-CN"/>
        </w:rPr>
      </w:pPr>
      <w:r>
        <w:rPr>
          <w:b/>
          <w:bCs/>
          <w:color w:val="000000" w:themeColor="text1"/>
          <w:lang w:val="en-GB" w:eastAsia="zh-CN"/>
        </w:rPr>
        <w:t>Nonfailure scenarios</w:t>
      </w:r>
      <w:r w:rsidR="004F450E">
        <w:rPr>
          <w:b/>
          <w:bCs/>
          <w:color w:val="000000" w:themeColor="text1"/>
          <w:lang w:val="en-GB" w:eastAsia="zh-CN"/>
        </w:rPr>
        <w:t>: for selection of appropriate BWP</w:t>
      </w:r>
      <w:r w:rsidR="00F66D9C">
        <w:rPr>
          <w:b/>
          <w:bCs/>
          <w:color w:val="000000" w:themeColor="text1"/>
          <w:lang w:val="en-GB" w:eastAsia="zh-CN"/>
        </w:rPr>
        <w:t>, such as successful handover, RACH optimizations</w:t>
      </w:r>
    </w:p>
    <w:p w14:paraId="301627FC" w14:textId="201040C7" w:rsidR="004F450E" w:rsidRDefault="004F450E" w:rsidP="00607BB2">
      <w:pPr>
        <w:pStyle w:val="ListParagraph"/>
        <w:numPr>
          <w:ilvl w:val="0"/>
          <w:numId w:val="11"/>
        </w:numPr>
        <w:rPr>
          <w:b/>
          <w:bCs/>
          <w:color w:val="000000" w:themeColor="text1"/>
          <w:lang w:val="en-GB" w:eastAsia="zh-CN"/>
        </w:rPr>
      </w:pPr>
      <w:r>
        <w:rPr>
          <w:b/>
          <w:bCs/>
          <w:color w:val="000000" w:themeColor="text1"/>
          <w:lang w:val="en-GB" w:eastAsia="zh-CN"/>
        </w:rPr>
        <w:t>Near failure scenarios: for selection of appropriate BWP, when multiple BWP attempted for</w:t>
      </w:r>
      <w:r w:rsidR="000F2193">
        <w:rPr>
          <w:b/>
          <w:bCs/>
          <w:color w:val="000000" w:themeColor="text1"/>
          <w:lang w:val="en-GB" w:eastAsia="zh-CN"/>
        </w:rPr>
        <w:t xml:space="preserve"> connection establishments but no RLF, </w:t>
      </w:r>
      <w:proofErr w:type="spellStart"/>
      <w:r w:rsidR="000F2193">
        <w:rPr>
          <w:b/>
          <w:bCs/>
          <w:color w:val="000000" w:themeColor="text1"/>
          <w:lang w:val="en-GB" w:eastAsia="zh-CN"/>
        </w:rPr>
        <w:t>SCGFailures</w:t>
      </w:r>
      <w:proofErr w:type="spellEnd"/>
      <w:r w:rsidR="000F2193">
        <w:rPr>
          <w:b/>
          <w:bCs/>
          <w:color w:val="000000" w:themeColor="text1"/>
          <w:lang w:val="en-GB" w:eastAsia="zh-CN"/>
        </w:rPr>
        <w:t>, or CEF</w:t>
      </w:r>
    </w:p>
    <w:p w14:paraId="2A91DF19" w14:textId="6302B517" w:rsidR="0089732B" w:rsidRPr="0089732B" w:rsidRDefault="0089732B" w:rsidP="00607BB2">
      <w:pPr>
        <w:pStyle w:val="ListParagraph"/>
        <w:numPr>
          <w:ilvl w:val="0"/>
          <w:numId w:val="11"/>
        </w:numPr>
        <w:rPr>
          <w:b/>
          <w:bCs/>
          <w:color w:val="000000" w:themeColor="text1"/>
          <w:lang w:val="en-GB" w:eastAsia="zh-CN"/>
        </w:rPr>
      </w:pPr>
      <w:r>
        <w:rPr>
          <w:b/>
          <w:bCs/>
          <w:color w:val="000000" w:themeColor="text1"/>
          <w:lang w:val="en-GB" w:eastAsia="zh-CN"/>
        </w:rPr>
        <w:t xml:space="preserve">Failure Scenarios, such as RLF, </w:t>
      </w:r>
      <w:proofErr w:type="spellStart"/>
      <w:r>
        <w:rPr>
          <w:b/>
          <w:bCs/>
          <w:color w:val="000000" w:themeColor="text1"/>
          <w:lang w:val="en-GB" w:eastAsia="zh-CN"/>
        </w:rPr>
        <w:t>SCGFailures</w:t>
      </w:r>
      <w:proofErr w:type="spellEnd"/>
      <w:r>
        <w:rPr>
          <w:b/>
          <w:bCs/>
          <w:color w:val="000000" w:themeColor="text1"/>
          <w:lang w:val="en-GB" w:eastAsia="zh-CN"/>
        </w:rPr>
        <w:t>, CEF</w:t>
      </w:r>
    </w:p>
    <w:p w14:paraId="52AF5B1E" w14:textId="2C475DEC" w:rsidR="004E53B4" w:rsidRDefault="004E53B4" w:rsidP="00FB5BDB">
      <w:pPr>
        <w:rPr>
          <w:b/>
          <w:bCs/>
          <w:color w:val="000000" w:themeColor="text1"/>
          <w:lang w:val="en-GB" w:eastAsia="zh-CN"/>
        </w:rPr>
      </w:pPr>
    </w:p>
    <w:p w14:paraId="5501C5FA" w14:textId="18267EAE" w:rsidR="007E220A" w:rsidRPr="007E220A" w:rsidRDefault="00E55B8B" w:rsidP="00FB5BDB">
      <w:pPr>
        <w:rPr>
          <w:color w:val="000000" w:themeColor="text1"/>
          <w:lang w:val="en-GB" w:eastAsia="zh-CN"/>
        </w:rPr>
      </w:pPr>
      <w:r>
        <w:rPr>
          <w:color w:val="000000" w:themeColor="text1"/>
          <w:lang w:val="en-GB" w:eastAsia="zh-CN"/>
        </w:rPr>
        <w:t xml:space="preserve">Note that the LBT statistics can be used in </w:t>
      </w:r>
      <w:proofErr w:type="gramStart"/>
      <w:r>
        <w:rPr>
          <w:color w:val="000000" w:themeColor="text1"/>
          <w:lang w:val="en-GB" w:eastAsia="zh-CN"/>
        </w:rPr>
        <w:t>all of</w:t>
      </w:r>
      <w:proofErr w:type="gramEnd"/>
      <w:r>
        <w:rPr>
          <w:color w:val="000000" w:themeColor="text1"/>
          <w:lang w:val="en-GB" w:eastAsia="zh-CN"/>
        </w:rPr>
        <w:t xml:space="preserve"> the three </w:t>
      </w:r>
      <w:r w:rsidR="00A6656F">
        <w:rPr>
          <w:color w:val="000000" w:themeColor="text1"/>
          <w:lang w:val="en-GB" w:eastAsia="zh-CN"/>
        </w:rPr>
        <w:t>(failure, non-failure, and near-failure)</w:t>
      </w:r>
      <w:r w:rsidR="00537C5A">
        <w:rPr>
          <w:color w:val="000000" w:themeColor="text1"/>
          <w:lang w:val="en-GB" w:eastAsia="zh-CN"/>
        </w:rPr>
        <w:t xml:space="preserve"> scenarios</w:t>
      </w:r>
      <w:r>
        <w:rPr>
          <w:color w:val="000000" w:themeColor="text1"/>
          <w:lang w:val="en-GB" w:eastAsia="zh-CN"/>
        </w:rPr>
        <w:t xml:space="preserve"> in proposal 1, where LBT </w:t>
      </w:r>
      <w:r w:rsidR="0014017A">
        <w:rPr>
          <w:color w:val="000000" w:themeColor="text1"/>
          <w:lang w:val="en-GB" w:eastAsia="zh-CN"/>
        </w:rPr>
        <w:t>resources can be optimized by the network to select proper LBT modes or parameter</w:t>
      </w:r>
      <w:r w:rsidR="00447296">
        <w:rPr>
          <w:color w:val="000000" w:themeColor="text1"/>
          <w:lang w:val="en-GB" w:eastAsia="zh-CN"/>
        </w:rPr>
        <w:t>s</w:t>
      </w:r>
      <w:r w:rsidR="0014017A">
        <w:rPr>
          <w:color w:val="000000" w:themeColor="text1"/>
          <w:lang w:val="en-GB" w:eastAsia="zh-CN"/>
        </w:rPr>
        <w:t xml:space="preserve">, </w:t>
      </w:r>
      <w:r w:rsidR="0049242C">
        <w:rPr>
          <w:color w:val="000000" w:themeColor="text1"/>
          <w:lang w:val="en-GB" w:eastAsia="zh-CN"/>
        </w:rPr>
        <w:t>for the adjustment</w:t>
      </w:r>
      <w:r w:rsidR="00537C5A">
        <w:rPr>
          <w:color w:val="000000" w:themeColor="text1"/>
          <w:lang w:val="en-GB" w:eastAsia="zh-CN"/>
        </w:rPr>
        <w:t>/selection</w:t>
      </w:r>
      <w:r w:rsidR="0049242C">
        <w:rPr>
          <w:color w:val="000000" w:themeColor="text1"/>
          <w:lang w:val="en-GB" w:eastAsia="zh-CN"/>
        </w:rPr>
        <w:t xml:space="preserve"> of resource configuration</w:t>
      </w:r>
      <w:r w:rsidR="00D55054">
        <w:rPr>
          <w:color w:val="000000" w:themeColor="text1"/>
          <w:lang w:val="en-GB" w:eastAsia="zh-CN"/>
        </w:rPr>
        <w:t>s</w:t>
      </w:r>
      <w:r w:rsidR="0049242C">
        <w:rPr>
          <w:color w:val="000000" w:themeColor="text1"/>
          <w:lang w:val="en-GB" w:eastAsia="zh-CN"/>
        </w:rPr>
        <w:t xml:space="preserve"> to increase LBT success rate</w:t>
      </w:r>
      <w:r w:rsidR="002D4250">
        <w:rPr>
          <w:color w:val="000000" w:themeColor="text1"/>
          <w:lang w:val="en-GB" w:eastAsia="zh-CN"/>
        </w:rPr>
        <w:t xml:space="preserve">, and minimization of RACH, RLF, and </w:t>
      </w:r>
      <w:proofErr w:type="spellStart"/>
      <w:r w:rsidR="002D4250">
        <w:rPr>
          <w:color w:val="000000" w:themeColor="text1"/>
          <w:lang w:val="en-GB" w:eastAsia="zh-CN"/>
        </w:rPr>
        <w:t>SCGFailures</w:t>
      </w:r>
      <w:proofErr w:type="spellEnd"/>
      <w:r w:rsidR="002D4250">
        <w:rPr>
          <w:color w:val="000000" w:themeColor="text1"/>
          <w:lang w:val="en-GB" w:eastAsia="zh-CN"/>
        </w:rPr>
        <w:t xml:space="preserve">. </w:t>
      </w:r>
      <w:r w:rsidR="0049242C">
        <w:rPr>
          <w:color w:val="000000" w:themeColor="text1"/>
          <w:lang w:val="en-GB" w:eastAsia="zh-CN"/>
        </w:rPr>
        <w:t xml:space="preserve"> </w:t>
      </w:r>
      <w:r w:rsidR="007E220A" w:rsidRPr="007E220A">
        <w:rPr>
          <w:color w:val="000000" w:themeColor="text1"/>
          <w:lang w:val="en-GB" w:eastAsia="zh-CN"/>
        </w:rPr>
        <w:t xml:space="preserve"> </w:t>
      </w:r>
    </w:p>
    <w:p w14:paraId="7ED98E3B" w14:textId="77777777" w:rsidR="007E220A" w:rsidRDefault="007E220A" w:rsidP="00FB5BDB">
      <w:pPr>
        <w:rPr>
          <w:b/>
          <w:bCs/>
          <w:color w:val="000000" w:themeColor="text1"/>
          <w:lang w:val="en-GB" w:eastAsia="zh-CN"/>
        </w:rPr>
      </w:pPr>
    </w:p>
    <w:p w14:paraId="48EB0046" w14:textId="093D8F69" w:rsidR="004E53B4" w:rsidRDefault="004E53B4" w:rsidP="00FB5BDB">
      <w:pPr>
        <w:rPr>
          <w:b/>
          <w:bCs/>
          <w:color w:val="000000" w:themeColor="text1"/>
          <w:lang w:eastAsia="zh-CN"/>
        </w:rPr>
      </w:pPr>
      <w:r>
        <w:rPr>
          <w:b/>
          <w:bCs/>
          <w:color w:val="000000" w:themeColor="text1"/>
          <w:lang w:val="en-GB" w:eastAsia="zh-CN"/>
        </w:rPr>
        <w:t xml:space="preserve">Observation </w:t>
      </w:r>
      <w:r w:rsidR="007E220A">
        <w:rPr>
          <w:b/>
          <w:bCs/>
          <w:color w:val="000000" w:themeColor="text1"/>
          <w:lang w:val="en-GB" w:eastAsia="zh-CN"/>
        </w:rPr>
        <w:t>2</w:t>
      </w:r>
      <w:r>
        <w:rPr>
          <w:b/>
          <w:bCs/>
          <w:color w:val="000000" w:themeColor="text1"/>
          <w:lang w:val="en-GB" w:eastAsia="zh-CN"/>
        </w:rPr>
        <w:t xml:space="preserve">: </w:t>
      </w:r>
      <w:r w:rsidR="00537C5A">
        <w:rPr>
          <w:b/>
          <w:bCs/>
          <w:color w:val="000000" w:themeColor="text1"/>
          <w:lang w:eastAsia="zh-CN"/>
        </w:rPr>
        <w:t>L</w:t>
      </w:r>
      <w:r w:rsidR="00537C5A" w:rsidRPr="00537C5A">
        <w:rPr>
          <w:b/>
          <w:bCs/>
          <w:color w:val="000000" w:themeColor="text1"/>
          <w:lang w:eastAsia="zh-CN"/>
        </w:rPr>
        <w:t>BT statistics</w:t>
      </w:r>
      <w:r>
        <w:rPr>
          <w:b/>
          <w:bCs/>
          <w:i/>
          <w:iCs/>
          <w:color w:val="000000" w:themeColor="text1"/>
          <w:lang w:eastAsia="zh-CN"/>
        </w:rPr>
        <w:t xml:space="preserve"> </w:t>
      </w:r>
      <w:r w:rsidRPr="004E53B4">
        <w:rPr>
          <w:b/>
          <w:bCs/>
          <w:color w:val="000000" w:themeColor="text1"/>
          <w:lang w:eastAsia="zh-CN"/>
        </w:rPr>
        <w:t>can</w:t>
      </w:r>
      <w:r>
        <w:rPr>
          <w:b/>
          <w:bCs/>
          <w:color w:val="000000" w:themeColor="text1"/>
          <w:lang w:eastAsia="zh-CN"/>
        </w:rPr>
        <w:t xml:space="preserve"> be used by the </w:t>
      </w:r>
      <w:r w:rsidR="00537C5A">
        <w:rPr>
          <w:b/>
          <w:bCs/>
          <w:color w:val="000000" w:themeColor="text1"/>
          <w:lang w:eastAsia="zh-CN"/>
        </w:rPr>
        <w:t>network</w:t>
      </w:r>
      <w:r w:rsidR="004B5178">
        <w:rPr>
          <w:b/>
          <w:bCs/>
          <w:color w:val="000000" w:themeColor="text1"/>
          <w:lang w:eastAsia="zh-CN"/>
        </w:rPr>
        <w:t xml:space="preserve"> for the following:</w:t>
      </w:r>
    </w:p>
    <w:p w14:paraId="1EEE28A7" w14:textId="399A581B" w:rsidR="003F43D2" w:rsidRDefault="003F43D2" w:rsidP="00BD0374">
      <w:pPr>
        <w:numPr>
          <w:ilvl w:val="0"/>
          <w:numId w:val="9"/>
        </w:numPr>
        <w:rPr>
          <w:b/>
          <w:bCs/>
          <w:color w:val="000000" w:themeColor="text1"/>
          <w:lang w:eastAsia="zh-CN"/>
        </w:rPr>
      </w:pPr>
      <w:r>
        <w:rPr>
          <w:b/>
          <w:bCs/>
          <w:color w:val="000000" w:themeColor="text1"/>
          <w:lang w:eastAsia="zh-CN"/>
        </w:rPr>
        <w:t xml:space="preserve">For </w:t>
      </w:r>
      <w:r w:rsidR="00B31F12">
        <w:rPr>
          <w:b/>
          <w:bCs/>
          <w:color w:val="000000" w:themeColor="text1"/>
          <w:lang w:eastAsia="zh-CN"/>
        </w:rPr>
        <w:t>the s</w:t>
      </w:r>
      <w:r w:rsidRPr="003F43D2">
        <w:rPr>
          <w:b/>
          <w:bCs/>
          <w:color w:val="000000" w:themeColor="text1"/>
          <w:lang w:eastAsia="zh-CN"/>
        </w:rPr>
        <w:t xml:space="preserve">election of proper LBT modes or parameters for </w:t>
      </w:r>
      <w:r w:rsidR="006028CF">
        <w:rPr>
          <w:b/>
          <w:bCs/>
          <w:color w:val="000000" w:themeColor="text1"/>
          <w:lang w:eastAsia="zh-CN"/>
        </w:rPr>
        <w:t>the UEs</w:t>
      </w:r>
    </w:p>
    <w:p w14:paraId="2928A3DA" w14:textId="4834EB25" w:rsidR="006028CF" w:rsidRPr="006028CF" w:rsidRDefault="006028CF" w:rsidP="00BD0374">
      <w:pPr>
        <w:numPr>
          <w:ilvl w:val="0"/>
          <w:numId w:val="9"/>
        </w:numPr>
        <w:rPr>
          <w:b/>
          <w:bCs/>
          <w:color w:val="000000" w:themeColor="text1"/>
          <w:lang w:eastAsia="zh-CN"/>
        </w:rPr>
      </w:pPr>
      <w:r>
        <w:rPr>
          <w:b/>
          <w:bCs/>
          <w:color w:val="000000" w:themeColor="text1"/>
          <w:lang w:eastAsia="zh-CN"/>
        </w:rPr>
        <w:t xml:space="preserve">For </w:t>
      </w:r>
      <w:r w:rsidRPr="006028CF">
        <w:rPr>
          <w:b/>
          <w:bCs/>
          <w:color w:val="000000" w:themeColor="text1"/>
          <w:lang w:eastAsia="zh-CN"/>
        </w:rPr>
        <w:t>adjusting</w:t>
      </w:r>
      <w:r w:rsidR="00537C5A">
        <w:rPr>
          <w:b/>
          <w:bCs/>
          <w:color w:val="000000" w:themeColor="text1"/>
          <w:lang w:eastAsia="zh-CN"/>
        </w:rPr>
        <w:t>/selecting</w:t>
      </w:r>
      <w:r w:rsidRPr="006028CF">
        <w:rPr>
          <w:b/>
          <w:bCs/>
          <w:color w:val="000000" w:themeColor="text1"/>
          <w:lang w:eastAsia="zh-CN"/>
        </w:rPr>
        <w:t xml:space="preserve"> resource configuration to increase LBT successful rate for the </w:t>
      </w:r>
      <w:r w:rsidR="00F80426">
        <w:rPr>
          <w:b/>
          <w:bCs/>
          <w:color w:val="000000" w:themeColor="text1"/>
          <w:lang w:eastAsia="zh-CN"/>
        </w:rPr>
        <w:t>UEs</w:t>
      </w:r>
      <w:r w:rsidRPr="006028CF">
        <w:rPr>
          <w:b/>
          <w:bCs/>
          <w:color w:val="000000" w:themeColor="text1"/>
          <w:lang w:eastAsia="zh-CN"/>
        </w:rPr>
        <w:t xml:space="preserve"> </w:t>
      </w:r>
    </w:p>
    <w:p w14:paraId="590421C7" w14:textId="13E0CA40" w:rsidR="003F43D2" w:rsidRPr="00F80426" w:rsidRDefault="006028CF" w:rsidP="00BD0374">
      <w:pPr>
        <w:numPr>
          <w:ilvl w:val="0"/>
          <w:numId w:val="9"/>
        </w:numPr>
        <w:rPr>
          <w:b/>
          <w:bCs/>
          <w:color w:val="000000" w:themeColor="text1"/>
          <w:lang w:val="en-GB" w:eastAsia="zh-CN"/>
        </w:rPr>
      </w:pPr>
      <w:r w:rsidRPr="00F80426">
        <w:rPr>
          <w:b/>
          <w:bCs/>
          <w:color w:val="000000" w:themeColor="text1"/>
          <w:lang w:eastAsia="zh-CN"/>
        </w:rPr>
        <w:t xml:space="preserve">For the minimizations of </w:t>
      </w:r>
      <w:r w:rsidR="00F80426" w:rsidRPr="00F80426">
        <w:rPr>
          <w:b/>
          <w:bCs/>
          <w:color w:val="000000" w:themeColor="text1"/>
          <w:lang w:eastAsia="zh-CN"/>
        </w:rPr>
        <w:t>RACH failures, RLFs, and SCG failures.</w:t>
      </w:r>
    </w:p>
    <w:p w14:paraId="13A6159C" w14:textId="77777777" w:rsidR="00FB5BDB" w:rsidRDefault="00FB5BDB" w:rsidP="00FB5BDB">
      <w:pPr>
        <w:rPr>
          <w:b/>
          <w:bCs/>
          <w:color w:val="000000" w:themeColor="text1"/>
          <w:lang w:val="en-GB" w:eastAsia="zh-CN"/>
        </w:rPr>
      </w:pPr>
    </w:p>
    <w:p w14:paraId="6597BC44" w14:textId="620DC3C5" w:rsidR="00FB5BDB" w:rsidRDefault="00FB5BDB" w:rsidP="00FB5BDB">
      <w:pPr>
        <w:rPr>
          <w:color w:val="000000" w:themeColor="text1"/>
          <w:lang w:val="en-GB" w:eastAsia="zh-CN"/>
        </w:rPr>
      </w:pPr>
      <w:r>
        <w:rPr>
          <w:color w:val="000000" w:themeColor="text1"/>
          <w:lang w:val="en-GB" w:eastAsia="zh-CN"/>
        </w:rPr>
        <w:t xml:space="preserve">For the optimization of transmission opportunity in the NR-U band and the success rate of LBT, LBT failure statistics on different BWPs may be required. Thus, we propose to introduce a new SON message as </w:t>
      </w:r>
      <w:r w:rsidRPr="00A51B5F">
        <w:rPr>
          <w:i/>
          <w:iCs/>
          <w:color w:val="000000" w:themeColor="text1"/>
          <w:lang w:val="en-GB" w:eastAsia="zh-CN"/>
        </w:rPr>
        <w:t>“LBTFailureInformation”</w:t>
      </w:r>
      <w:r>
        <w:rPr>
          <w:color w:val="000000" w:themeColor="text1"/>
          <w:lang w:val="en-GB" w:eastAsia="zh-CN"/>
        </w:rPr>
        <w:t xml:space="preserve">.  The statistics can include the number of </w:t>
      </w:r>
      <w:proofErr w:type="spellStart"/>
      <w:r>
        <w:rPr>
          <w:color w:val="000000" w:themeColor="text1"/>
          <w:lang w:val="en-GB" w:eastAsia="zh-CN"/>
        </w:rPr>
        <w:t>LBTFailures</w:t>
      </w:r>
      <w:proofErr w:type="spellEnd"/>
      <w:r>
        <w:rPr>
          <w:color w:val="000000" w:themeColor="text1"/>
          <w:lang w:val="en-GB" w:eastAsia="zh-CN"/>
        </w:rPr>
        <w:t xml:space="preserve"> on different BWPs during RACH procedures, UL transmission on PUSCH, UL transmission on PCCH, and/or during semi-persistent scheduled (SPS) transmission. Furthermore, the number of </w:t>
      </w:r>
      <w:proofErr w:type="spellStart"/>
      <w:r>
        <w:rPr>
          <w:color w:val="000000" w:themeColor="text1"/>
          <w:lang w:val="en-GB" w:eastAsia="zh-CN"/>
        </w:rPr>
        <w:t>LBTFailures</w:t>
      </w:r>
      <w:proofErr w:type="spellEnd"/>
      <w:r>
        <w:rPr>
          <w:color w:val="000000" w:themeColor="text1"/>
          <w:lang w:val="en-GB" w:eastAsia="zh-CN"/>
        </w:rPr>
        <w:t xml:space="preserve"> during different channel access scheme</w:t>
      </w:r>
      <w:r w:rsidR="00AC0001">
        <w:rPr>
          <w:color w:val="000000" w:themeColor="text1"/>
          <w:lang w:val="en-GB" w:eastAsia="zh-CN"/>
        </w:rPr>
        <w:t>s</w:t>
      </w:r>
      <w:r>
        <w:rPr>
          <w:color w:val="000000" w:themeColor="text1"/>
          <w:lang w:val="en-GB" w:eastAsia="zh-CN"/>
        </w:rPr>
        <w:t xml:space="preserve"> (cat 1, cat 2A, cat 2B, cat 4) can be used by the network for adapting efficient channel schemes in different </w:t>
      </w:r>
      <w:r>
        <w:rPr>
          <w:color w:val="000000" w:themeColor="text1"/>
          <w:lang w:val="en-GB" w:eastAsia="zh-CN"/>
        </w:rPr>
        <w:lastRenderedPageBreak/>
        <w:t xml:space="preserve">scenarios. UE can also add the measured RSSI values and CO per BWP and/or RB set to the network for NR-U related optimizations and decision making. Channel access priority class (CAPC) used for transmission on the shared spectrum can further be useful to the network for the implementation of NR-U related optimizations.    </w:t>
      </w:r>
    </w:p>
    <w:p w14:paraId="091E5832" w14:textId="77777777" w:rsidR="00FB5BDB" w:rsidRDefault="00FB5BDB" w:rsidP="00FB5BDB">
      <w:pPr>
        <w:rPr>
          <w:color w:val="000000" w:themeColor="text1"/>
          <w:lang w:val="en-GB" w:eastAsia="zh-CN"/>
        </w:rPr>
      </w:pPr>
    </w:p>
    <w:p w14:paraId="6C2A2152" w14:textId="312DCEC6" w:rsidR="00FB5BDB" w:rsidRPr="00D45108" w:rsidRDefault="00FB5BDB" w:rsidP="00FB5BDB">
      <w:pPr>
        <w:rPr>
          <w:b/>
          <w:bCs/>
          <w:color w:val="000000" w:themeColor="text1"/>
          <w:lang w:val="en-GB" w:eastAsia="zh-CN"/>
        </w:rPr>
      </w:pPr>
      <w:r w:rsidRPr="0042155E">
        <w:rPr>
          <w:b/>
          <w:bCs/>
          <w:color w:val="000000" w:themeColor="text1"/>
          <w:lang w:val="en-GB" w:eastAsia="zh-CN"/>
        </w:rPr>
        <w:t xml:space="preserve">Observation </w:t>
      </w:r>
      <w:r w:rsidR="00360B5C">
        <w:rPr>
          <w:b/>
          <w:bCs/>
          <w:color w:val="000000" w:themeColor="text1"/>
          <w:lang w:val="en-GB" w:eastAsia="zh-CN"/>
        </w:rPr>
        <w:t>3</w:t>
      </w:r>
      <w:r w:rsidRPr="0042155E">
        <w:rPr>
          <w:b/>
          <w:bCs/>
          <w:color w:val="000000" w:themeColor="text1"/>
          <w:lang w:val="en-GB" w:eastAsia="zh-CN"/>
        </w:rPr>
        <w:t>:</w:t>
      </w:r>
      <w:r w:rsidR="00BA4EE2">
        <w:rPr>
          <w:b/>
          <w:bCs/>
          <w:color w:val="000000" w:themeColor="text1"/>
          <w:lang w:val="en-GB" w:eastAsia="zh-CN"/>
        </w:rPr>
        <w:t xml:space="preserve"> N</w:t>
      </w:r>
      <w:r w:rsidR="0089732B">
        <w:rPr>
          <w:b/>
          <w:bCs/>
          <w:color w:val="000000" w:themeColor="text1"/>
          <w:lang w:val="en-GB" w:eastAsia="zh-CN"/>
        </w:rPr>
        <w:t>on</w:t>
      </w:r>
      <w:r w:rsidR="00BA4EE2">
        <w:rPr>
          <w:b/>
          <w:bCs/>
          <w:color w:val="000000" w:themeColor="text1"/>
          <w:lang w:val="en-GB" w:eastAsia="zh-CN"/>
        </w:rPr>
        <w:t>failure scenario:</w:t>
      </w:r>
      <w:r w:rsidR="00447296">
        <w:rPr>
          <w:b/>
          <w:bCs/>
          <w:color w:val="000000" w:themeColor="text1"/>
          <w:lang w:val="en-GB" w:eastAsia="zh-CN"/>
        </w:rPr>
        <w:t xml:space="preserve"> During the normal operations,</w:t>
      </w:r>
      <w:r w:rsidRPr="0042155E">
        <w:rPr>
          <w:b/>
          <w:bCs/>
          <w:color w:val="000000" w:themeColor="text1"/>
          <w:lang w:val="en-GB" w:eastAsia="zh-CN"/>
        </w:rPr>
        <w:t xml:space="preserve"> </w:t>
      </w:r>
      <w:r w:rsidR="00447296">
        <w:rPr>
          <w:b/>
          <w:bCs/>
          <w:color w:val="000000" w:themeColor="text1"/>
          <w:lang w:val="en-GB" w:eastAsia="zh-CN"/>
        </w:rPr>
        <w:t>t</w:t>
      </w:r>
      <w:r w:rsidR="00B61425">
        <w:rPr>
          <w:b/>
          <w:bCs/>
          <w:color w:val="000000" w:themeColor="text1"/>
          <w:lang w:val="en-GB" w:eastAsia="zh-CN"/>
        </w:rPr>
        <w:t>he n</w:t>
      </w:r>
      <w:r>
        <w:rPr>
          <w:b/>
          <w:bCs/>
          <w:color w:val="000000" w:themeColor="text1"/>
          <w:lang w:val="en-GB" w:eastAsia="zh-CN"/>
        </w:rPr>
        <w:t xml:space="preserve">etwork can achieve NR-U related </w:t>
      </w:r>
      <w:r w:rsidR="009142C6">
        <w:rPr>
          <w:b/>
          <w:bCs/>
          <w:color w:val="000000" w:themeColor="text1"/>
          <w:lang w:val="en-GB" w:eastAsia="zh-CN"/>
        </w:rPr>
        <w:t>enhancements</w:t>
      </w:r>
      <w:r>
        <w:rPr>
          <w:b/>
          <w:bCs/>
          <w:color w:val="000000" w:themeColor="text1"/>
          <w:lang w:val="en-GB" w:eastAsia="zh-CN"/>
        </w:rPr>
        <w:t xml:space="preserve"> by using the statistics/number of LBT failures on different BWPs. </w:t>
      </w:r>
    </w:p>
    <w:p w14:paraId="274D389B" w14:textId="77777777" w:rsidR="00FB5BDB" w:rsidRDefault="00FB5BDB" w:rsidP="00FB5BDB">
      <w:pPr>
        <w:rPr>
          <w:color w:val="000000" w:themeColor="text1"/>
          <w:lang w:val="en-GB" w:eastAsia="zh-CN"/>
        </w:rPr>
      </w:pPr>
    </w:p>
    <w:p w14:paraId="588168D9" w14:textId="66204E5C" w:rsidR="00FB5BDB" w:rsidRDefault="00FB5BDB" w:rsidP="00FB5BDB">
      <w:pPr>
        <w:rPr>
          <w:color w:val="000000" w:themeColor="text1"/>
          <w:lang w:val="en-GB" w:eastAsia="zh-CN"/>
        </w:rPr>
      </w:pPr>
      <w:r>
        <w:rPr>
          <w:color w:val="000000" w:themeColor="text1"/>
          <w:lang w:val="en-GB" w:eastAsia="zh-CN"/>
        </w:rPr>
        <w:t>As discussed in Rel-16 NR-U [</w:t>
      </w:r>
      <w:r w:rsidR="00707C13">
        <w:rPr>
          <w:color w:val="000000" w:themeColor="text1"/>
          <w:lang w:val="en-GB" w:eastAsia="zh-CN"/>
        </w:rPr>
        <w:t>4</w:t>
      </w:r>
      <w:r>
        <w:rPr>
          <w:color w:val="000000" w:themeColor="text1"/>
          <w:lang w:val="en-GB" w:eastAsia="zh-CN"/>
        </w:rPr>
        <w:t xml:space="preserve">], the consistent UL </w:t>
      </w:r>
      <w:proofErr w:type="spellStart"/>
      <w:r>
        <w:rPr>
          <w:color w:val="000000" w:themeColor="text1"/>
          <w:lang w:val="en-GB" w:eastAsia="zh-CN"/>
        </w:rPr>
        <w:t>LBTFailures</w:t>
      </w:r>
      <w:proofErr w:type="spellEnd"/>
      <w:r>
        <w:rPr>
          <w:color w:val="000000" w:themeColor="text1"/>
          <w:lang w:val="en-GB" w:eastAsia="zh-CN"/>
        </w:rPr>
        <w:t xml:space="preserve"> on all BWPs in </w:t>
      </w:r>
      <w:proofErr w:type="spellStart"/>
      <w:r>
        <w:rPr>
          <w:color w:val="000000" w:themeColor="text1"/>
          <w:lang w:val="en-GB" w:eastAsia="zh-CN"/>
        </w:rPr>
        <w:t>PCell</w:t>
      </w:r>
      <w:proofErr w:type="spellEnd"/>
      <w:r>
        <w:rPr>
          <w:color w:val="000000" w:themeColor="text1"/>
          <w:lang w:val="en-GB" w:eastAsia="zh-CN"/>
        </w:rPr>
        <w:t xml:space="preserve"> on configured resources results in RLF, the consistent UL </w:t>
      </w:r>
      <w:proofErr w:type="spellStart"/>
      <w:r>
        <w:rPr>
          <w:color w:val="000000" w:themeColor="text1"/>
          <w:lang w:val="en-GB" w:eastAsia="zh-CN"/>
        </w:rPr>
        <w:t>LBTFailures</w:t>
      </w:r>
      <w:proofErr w:type="spellEnd"/>
      <w:r>
        <w:rPr>
          <w:color w:val="000000" w:themeColor="text1"/>
          <w:lang w:val="en-GB" w:eastAsia="zh-CN"/>
        </w:rPr>
        <w:t xml:space="preserve"> on all BWPs in PSCell on configured resources results in </w:t>
      </w:r>
      <w:proofErr w:type="spellStart"/>
      <w:r>
        <w:rPr>
          <w:color w:val="000000" w:themeColor="text1"/>
          <w:lang w:val="en-GB" w:eastAsia="zh-CN"/>
        </w:rPr>
        <w:t>SCGFailures</w:t>
      </w:r>
      <w:proofErr w:type="spellEnd"/>
      <w:r>
        <w:rPr>
          <w:color w:val="000000" w:themeColor="text1"/>
          <w:lang w:val="en-GB" w:eastAsia="zh-CN"/>
        </w:rPr>
        <w:t xml:space="preserve">, and consistent UL </w:t>
      </w:r>
      <w:proofErr w:type="spellStart"/>
      <w:r>
        <w:rPr>
          <w:color w:val="000000" w:themeColor="text1"/>
          <w:lang w:val="en-GB" w:eastAsia="zh-CN"/>
        </w:rPr>
        <w:t>LBTFailures</w:t>
      </w:r>
      <w:proofErr w:type="spellEnd"/>
      <w:r>
        <w:rPr>
          <w:color w:val="000000" w:themeColor="text1"/>
          <w:lang w:val="en-GB" w:eastAsia="zh-CN"/>
        </w:rPr>
        <w:t xml:space="preserve"> on BWP in </w:t>
      </w:r>
      <w:proofErr w:type="spellStart"/>
      <w:r>
        <w:rPr>
          <w:color w:val="000000" w:themeColor="text1"/>
          <w:lang w:val="en-GB" w:eastAsia="zh-CN"/>
        </w:rPr>
        <w:t>SCell</w:t>
      </w:r>
      <w:proofErr w:type="spellEnd"/>
      <w:r>
        <w:rPr>
          <w:color w:val="000000" w:themeColor="text1"/>
          <w:lang w:val="en-GB" w:eastAsia="zh-CN"/>
        </w:rPr>
        <w:t xml:space="preserve"> on configured resources results in RLC Failures. In these events, the proposed </w:t>
      </w:r>
      <w:r w:rsidRPr="00200791">
        <w:rPr>
          <w:i/>
          <w:iCs/>
          <w:color w:val="000000" w:themeColor="text1"/>
          <w:lang w:val="en-GB" w:eastAsia="zh-CN"/>
        </w:rPr>
        <w:t>LBTFailureInformation</w:t>
      </w:r>
      <w:r>
        <w:rPr>
          <w:color w:val="000000" w:themeColor="text1"/>
          <w:lang w:val="en-GB" w:eastAsia="zh-CN"/>
        </w:rPr>
        <w:t xml:space="preserve"> message can be used together with the RLF report, </w:t>
      </w:r>
      <w:proofErr w:type="spellStart"/>
      <w:r>
        <w:rPr>
          <w:color w:val="000000" w:themeColor="text1"/>
          <w:lang w:val="en-GB" w:eastAsia="zh-CN"/>
        </w:rPr>
        <w:t>SCGFailure</w:t>
      </w:r>
      <w:proofErr w:type="spellEnd"/>
      <w:r>
        <w:rPr>
          <w:color w:val="000000" w:themeColor="text1"/>
          <w:lang w:val="en-GB" w:eastAsia="zh-CN"/>
        </w:rPr>
        <w:t xml:space="preserve"> Report, and </w:t>
      </w:r>
      <w:proofErr w:type="spellStart"/>
      <w:r w:rsidR="001B3606" w:rsidRPr="001B3606">
        <w:rPr>
          <w:i/>
          <w:iCs/>
          <w:color w:val="000000" w:themeColor="text1"/>
          <w:lang w:val="en-GB" w:eastAsia="zh-CN"/>
        </w:rPr>
        <w:t>FailureInformation</w:t>
      </w:r>
      <w:proofErr w:type="spellEnd"/>
      <w:r>
        <w:rPr>
          <w:color w:val="000000" w:themeColor="text1"/>
          <w:lang w:val="en-GB" w:eastAsia="zh-CN"/>
        </w:rPr>
        <w:t xml:space="preserve"> to understand the underlying cause. Further, using the analysis of </w:t>
      </w:r>
      <w:r w:rsidRPr="00200791">
        <w:rPr>
          <w:i/>
          <w:iCs/>
          <w:color w:val="000000" w:themeColor="text1"/>
          <w:lang w:val="en-GB" w:eastAsia="zh-CN"/>
        </w:rPr>
        <w:t>LBTFailureInformation</w:t>
      </w:r>
      <w:r>
        <w:rPr>
          <w:i/>
          <w:iCs/>
          <w:color w:val="000000" w:themeColor="text1"/>
          <w:lang w:val="en-GB" w:eastAsia="zh-CN"/>
        </w:rPr>
        <w:t xml:space="preserve">, </w:t>
      </w:r>
      <w:r w:rsidRPr="009838E2">
        <w:rPr>
          <w:color w:val="000000" w:themeColor="text1"/>
          <w:lang w:val="en-GB" w:eastAsia="zh-CN"/>
        </w:rPr>
        <w:t>the network can adapt</w:t>
      </w:r>
      <w:r>
        <w:rPr>
          <w:color w:val="000000" w:themeColor="text1"/>
          <w:lang w:val="en-GB" w:eastAsia="zh-CN"/>
        </w:rPr>
        <w:t xml:space="preserve"> schemes to minimize these events. Furthermore, note that even though RLF and SCG Failures are declared when </w:t>
      </w:r>
      <w:proofErr w:type="spellStart"/>
      <w:r>
        <w:rPr>
          <w:color w:val="000000" w:themeColor="text1"/>
          <w:lang w:val="en-GB" w:eastAsia="zh-CN"/>
        </w:rPr>
        <w:t>LBTFailures</w:t>
      </w:r>
      <w:proofErr w:type="spellEnd"/>
      <w:r>
        <w:rPr>
          <w:color w:val="000000" w:themeColor="text1"/>
          <w:lang w:val="en-GB" w:eastAsia="zh-CN"/>
        </w:rPr>
        <w:t xml:space="preserve"> happen at all BWPs, </w:t>
      </w:r>
      <w:r w:rsidRPr="00200791">
        <w:rPr>
          <w:i/>
          <w:iCs/>
          <w:color w:val="000000" w:themeColor="text1"/>
          <w:lang w:val="en-GB" w:eastAsia="zh-CN"/>
        </w:rPr>
        <w:t>LBTFailureInformation</w:t>
      </w:r>
      <w:r>
        <w:rPr>
          <w:i/>
          <w:iCs/>
          <w:color w:val="000000" w:themeColor="text1"/>
          <w:lang w:val="en-GB" w:eastAsia="zh-CN"/>
        </w:rPr>
        <w:t xml:space="preserve"> (</w:t>
      </w:r>
      <w:r w:rsidRPr="00056345">
        <w:rPr>
          <w:i/>
          <w:iCs/>
          <w:color w:val="000000" w:themeColor="text1"/>
          <w:lang w:val="en-GB" w:eastAsia="zh-CN"/>
        </w:rPr>
        <w:t xml:space="preserve">when </w:t>
      </w:r>
      <w:r w:rsidR="00C002A0">
        <w:rPr>
          <w:i/>
          <w:iCs/>
          <w:color w:val="000000" w:themeColor="text1"/>
          <w:lang w:val="en-GB" w:eastAsia="zh-CN"/>
        </w:rPr>
        <w:t xml:space="preserve">consistent </w:t>
      </w:r>
      <w:proofErr w:type="spellStart"/>
      <w:r w:rsidR="00C002A0">
        <w:rPr>
          <w:i/>
          <w:iCs/>
          <w:color w:val="000000" w:themeColor="text1"/>
          <w:lang w:val="en-GB" w:eastAsia="zh-CN"/>
        </w:rPr>
        <w:t>LBTFailures</w:t>
      </w:r>
      <w:proofErr w:type="spellEnd"/>
      <w:r w:rsidR="00C002A0">
        <w:rPr>
          <w:i/>
          <w:iCs/>
          <w:color w:val="000000" w:themeColor="text1"/>
          <w:lang w:val="en-GB" w:eastAsia="zh-CN"/>
        </w:rPr>
        <w:t xml:space="preserve"> </w:t>
      </w:r>
      <w:r w:rsidRPr="00056345">
        <w:rPr>
          <w:i/>
          <w:iCs/>
          <w:color w:val="000000" w:themeColor="text1"/>
          <w:lang w:val="en-GB" w:eastAsia="zh-CN"/>
        </w:rPr>
        <w:t>happen at</w:t>
      </w:r>
      <w:r>
        <w:rPr>
          <w:i/>
          <w:iCs/>
          <w:color w:val="000000" w:themeColor="text1"/>
          <w:lang w:val="en-GB" w:eastAsia="zh-CN"/>
        </w:rPr>
        <w:t xml:space="preserve"> multiple BWPs in </w:t>
      </w:r>
      <w:proofErr w:type="spellStart"/>
      <w:r>
        <w:rPr>
          <w:i/>
          <w:iCs/>
          <w:color w:val="000000" w:themeColor="text1"/>
          <w:lang w:val="en-GB" w:eastAsia="zh-CN"/>
        </w:rPr>
        <w:t>PCell</w:t>
      </w:r>
      <w:proofErr w:type="spellEnd"/>
      <w:r>
        <w:rPr>
          <w:i/>
          <w:iCs/>
          <w:color w:val="000000" w:themeColor="text1"/>
          <w:lang w:val="en-GB" w:eastAsia="zh-CN"/>
        </w:rPr>
        <w:t xml:space="preserve"> and PSCell but </w:t>
      </w:r>
      <w:r w:rsidR="00C002A0">
        <w:rPr>
          <w:i/>
          <w:iCs/>
          <w:color w:val="000000" w:themeColor="text1"/>
          <w:lang w:val="en-GB" w:eastAsia="zh-CN"/>
        </w:rPr>
        <w:t>does</w:t>
      </w:r>
      <w:r>
        <w:rPr>
          <w:i/>
          <w:iCs/>
          <w:color w:val="000000" w:themeColor="text1"/>
          <w:lang w:val="en-GB" w:eastAsia="zh-CN"/>
        </w:rPr>
        <w:t xml:space="preserve"> not result in RLF and </w:t>
      </w:r>
      <w:proofErr w:type="spellStart"/>
      <w:r>
        <w:rPr>
          <w:i/>
          <w:iCs/>
          <w:color w:val="000000" w:themeColor="text1"/>
          <w:lang w:val="en-GB" w:eastAsia="zh-CN"/>
        </w:rPr>
        <w:t>SCGFailure</w:t>
      </w:r>
      <w:proofErr w:type="spellEnd"/>
      <w:r>
        <w:rPr>
          <w:i/>
          <w:iCs/>
          <w:color w:val="000000" w:themeColor="text1"/>
          <w:lang w:val="en-GB" w:eastAsia="zh-CN"/>
        </w:rPr>
        <w:t xml:space="preserve">) </w:t>
      </w:r>
      <w:r w:rsidRPr="00407F30">
        <w:rPr>
          <w:color w:val="000000" w:themeColor="text1"/>
          <w:lang w:val="en-GB" w:eastAsia="zh-CN"/>
        </w:rPr>
        <w:t xml:space="preserve">can be used by </w:t>
      </w:r>
      <w:r>
        <w:rPr>
          <w:color w:val="000000" w:themeColor="text1"/>
          <w:lang w:val="en-GB" w:eastAsia="zh-CN"/>
        </w:rPr>
        <w:t xml:space="preserve">the </w:t>
      </w:r>
      <w:r w:rsidRPr="00407F30">
        <w:rPr>
          <w:color w:val="000000" w:themeColor="text1"/>
          <w:lang w:val="en-GB" w:eastAsia="zh-CN"/>
        </w:rPr>
        <w:t xml:space="preserve">network to alleviate the RLF and </w:t>
      </w:r>
      <w:proofErr w:type="spellStart"/>
      <w:r w:rsidRPr="00407F30">
        <w:rPr>
          <w:color w:val="000000" w:themeColor="text1"/>
          <w:lang w:val="en-GB" w:eastAsia="zh-CN"/>
        </w:rPr>
        <w:t>SCGFailures</w:t>
      </w:r>
      <w:proofErr w:type="spellEnd"/>
      <w:r>
        <w:rPr>
          <w:color w:val="000000" w:themeColor="text1"/>
          <w:lang w:val="en-GB" w:eastAsia="zh-CN"/>
        </w:rPr>
        <w:t xml:space="preserve"> in the future</w:t>
      </w:r>
      <w:r w:rsidRPr="00407F30">
        <w:rPr>
          <w:color w:val="000000" w:themeColor="text1"/>
          <w:lang w:val="en-GB" w:eastAsia="zh-CN"/>
        </w:rPr>
        <w:t>.</w:t>
      </w:r>
    </w:p>
    <w:p w14:paraId="006B1C68" w14:textId="282D745C" w:rsidR="00106EBA" w:rsidRDefault="00106EBA" w:rsidP="00FB5BDB">
      <w:pPr>
        <w:rPr>
          <w:color w:val="000000" w:themeColor="text1"/>
          <w:lang w:val="en-GB" w:eastAsia="zh-CN"/>
        </w:rPr>
      </w:pPr>
    </w:p>
    <w:p w14:paraId="0C086C83" w14:textId="043DB54A" w:rsidR="00106EBA" w:rsidRPr="00D45108" w:rsidRDefault="00106EBA" w:rsidP="00106EBA">
      <w:pPr>
        <w:rPr>
          <w:b/>
          <w:bCs/>
          <w:color w:val="000000" w:themeColor="text1"/>
          <w:lang w:val="en-GB" w:eastAsia="zh-CN"/>
        </w:rPr>
      </w:pPr>
      <w:r>
        <w:rPr>
          <w:b/>
          <w:bCs/>
          <w:color w:val="000000" w:themeColor="text1"/>
          <w:lang w:val="en-GB" w:eastAsia="zh-CN"/>
        </w:rPr>
        <w:t xml:space="preserve">Observation 4: Near-Failure scenario: When LBT Failures happens on multiple BWPs in </w:t>
      </w:r>
      <w:proofErr w:type="spellStart"/>
      <w:r>
        <w:rPr>
          <w:b/>
          <w:bCs/>
          <w:color w:val="000000" w:themeColor="text1"/>
          <w:lang w:val="en-GB" w:eastAsia="zh-CN"/>
        </w:rPr>
        <w:t>PCell</w:t>
      </w:r>
      <w:proofErr w:type="spellEnd"/>
      <w:r>
        <w:rPr>
          <w:b/>
          <w:bCs/>
          <w:color w:val="000000" w:themeColor="text1"/>
          <w:lang w:val="en-GB" w:eastAsia="zh-CN"/>
        </w:rPr>
        <w:t xml:space="preserve"> on configured resources, PSCell on configured resources, and/or </w:t>
      </w:r>
      <w:proofErr w:type="spellStart"/>
      <w:r>
        <w:rPr>
          <w:b/>
          <w:bCs/>
          <w:color w:val="000000" w:themeColor="text1"/>
          <w:lang w:val="en-GB" w:eastAsia="zh-CN"/>
        </w:rPr>
        <w:t>SCell</w:t>
      </w:r>
      <w:proofErr w:type="spellEnd"/>
      <w:r>
        <w:rPr>
          <w:b/>
          <w:bCs/>
          <w:color w:val="000000" w:themeColor="text1"/>
          <w:lang w:val="en-GB" w:eastAsia="zh-CN"/>
        </w:rPr>
        <w:t xml:space="preserve"> on configured resources but does not result in RLF, </w:t>
      </w:r>
      <w:proofErr w:type="spellStart"/>
      <w:r>
        <w:rPr>
          <w:b/>
          <w:bCs/>
          <w:color w:val="000000" w:themeColor="text1"/>
          <w:lang w:val="en-GB" w:eastAsia="zh-CN"/>
        </w:rPr>
        <w:t>SCGFailures</w:t>
      </w:r>
      <w:proofErr w:type="spellEnd"/>
      <w:r>
        <w:rPr>
          <w:b/>
          <w:bCs/>
          <w:color w:val="000000" w:themeColor="text1"/>
          <w:lang w:val="en-GB" w:eastAsia="zh-CN"/>
        </w:rPr>
        <w:t xml:space="preserve">, and/or RLC Failures, the LBT failures statistics as discussed previously can be used by the network for alleviating the RLF, </w:t>
      </w:r>
      <w:proofErr w:type="spellStart"/>
      <w:r>
        <w:rPr>
          <w:b/>
          <w:bCs/>
          <w:color w:val="000000" w:themeColor="text1"/>
          <w:lang w:val="en-GB" w:eastAsia="zh-CN"/>
        </w:rPr>
        <w:t>SCGFailures</w:t>
      </w:r>
      <w:proofErr w:type="spellEnd"/>
      <w:r>
        <w:rPr>
          <w:b/>
          <w:bCs/>
          <w:color w:val="000000" w:themeColor="text1"/>
          <w:lang w:val="en-GB" w:eastAsia="zh-CN"/>
        </w:rPr>
        <w:t xml:space="preserve">, and </w:t>
      </w:r>
      <w:proofErr w:type="spellStart"/>
      <w:r>
        <w:rPr>
          <w:b/>
          <w:bCs/>
          <w:color w:val="000000" w:themeColor="text1"/>
          <w:lang w:val="en-GB" w:eastAsia="zh-CN"/>
        </w:rPr>
        <w:t>RLCFailures</w:t>
      </w:r>
      <w:proofErr w:type="spellEnd"/>
      <w:r>
        <w:rPr>
          <w:b/>
          <w:bCs/>
          <w:color w:val="000000" w:themeColor="text1"/>
          <w:lang w:val="en-GB" w:eastAsia="zh-CN"/>
        </w:rPr>
        <w:t xml:space="preserve"> on respective Cells.    </w:t>
      </w:r>
    </w:p>
    <w:p w14:paraId="77A0452A" w14:textId="77777777" w:rsidR="00FB5BDB" w:rsidRDefault="00FB5BDB" w:rsidP="00FB5BDB">
      <w:pPr>
        <w:rPr>
          <w:color w:val="000000" w:themeColor="text1"/>
          <w:lang w:val="en-GB" w:eastAsia="zh-CN"/>
        </w:rPr>
      </w:pPr>
    </w:p>
    <w:p w14:paraId="5A8A5185" w14:textId="39451935" w:rsidR="00FB5BDB" w:rsidRDefault="00FB5BDB" w:rsidP="00FB5BDB">
      <w:pPr>
        <w:rPr>
          <w:b/>
          <w:bCs/>
          <w:color w:val="000000" w:themeColor="text1"/>
          <w:lang w:val="en-GB" w:eastAsia="zh-CN"/>
        </w:rPr>
      </w:pPr>
      <w:r w:rsidRPr="0042155E">
        <w:rPr>
          <w:b/>
          <w:bCs/>
          <w:color w:val="000000" w:themeColor="text1"/>
          <w:lang w:val="en-GB" w:eastAsia="zh-CN"/>
        </w:rPr>
        <w:t xml:space="preserve">Observation </w:t>
      </w:r>
      <w:r w:rsidR="00106EBA">
        <w:rPr>
          <w:b/>
          <w:bCs/>
          <w:color w:val="000000" w:themeColor="text1"/>
          <w:lang w:val="en-GB" w:eastAsia="zh-CN"/>
        </w:rPr>
        <w:t>5</w:t>
      </w:r>
      <w:r w:rsidRPr="0042155E">
        <w:rPr>
          <w:b/>
          <w:bCs/>
          <w:color w:val="000000" w:themeColor="text1"/>
          <w:lang w:val="en-GB" w:eastAsia="zh-CN"/>
        </w:rPr>
        <w:t xml:space="preserve">: </w:t>
      </w:r>
      <w:r w:rsidR="008D2442">
        <w:rPr>
          <w:b/>
          <w:bCs/>
          <w:color w:val="000000" w:themeColor="text1"/>
          <w:lang w:val="en-GB" w:eastAsia="zh-CN"/>
        </w:rPr>
        <w:t>In the scenario where RA failure</w:t>
      </w:r>
      <w:r w:rsidR="0011271C">
        <w:rPr>
          <w:b/>
          <w:bCs/>
          <w:color w:val="000000" w:themeColor="text1"/>
          <w:lang w:val="en-GB" w:eastAsia="zh-CN"/>
        </w:rPr>
        <w:t>s</w:t>
      </w:r>
      <w:r w:rsidR="008D2442">
        <w:rPr>
          <w:b/>
          <w:bCs/>
          <w:color w:val="000000" w:themeColor="text1"/>
          <w:lang w:val="en-GB" w:eastAsia="zh-CN"/>
        </w:rPr>
        <w:t>/RLF</w:t>
      </w:r>
      <w:r w:rsidR="008D5641">
        <w:rPr>
          <w:b/>
          <w:bCs/>
          <w:color w:val="000000" w:themeColor="text1"/>
          <w:lang w:val="en-GB" w:eastAsia="zh-CN"/>
        </w:rPr>
        <w:t>s</w:t>
      </w:r>
      <w:r w:rsidR="008D2442">
        <w:rPr>
          <w:b/>
          <w:bCs/>
          <w:color w:val="000000" w:themeColor="text1"/>
          <w:lang w:val="en-GB" w:eastAsia="zh-CN"/>
        </w:rPr>
        <w:t>/</w:t>
      </w:r>
      <w:proofErr w:type="spellStart"/>
      <w:r w:rsidR="008D2442">
        <w:rPr>
          <w:b/>
          <w:bCs/>
          <w:color w:val="000000" w:themeColor="text1"/>
          <w:lang w:val="en-GB" w:eastAsia="zh-CN"/>
        </w:rPr>
        <w:t>SCGFailure</w:t>
      </w:r>
      <w:r w:rsidR="008D5641">
        <w:rPr>
          <w:b/>
          <w:bCs/>
          <w:color w:val="000000" w:themeColor="text1"/>
          <w:lang w:val="en-GB" w:eastAsia="zh-CN"/>
        </w:rPr>
        <w:t>s</w:t>
      </w:r>
      <w:proofErr w:type="spellEnd"/>
      <w:r w:rsidR="008D2442">
        <w:rPr>
          <w:b/>
          <w:bCs/>
          <w:color w:val="000000" w:themeColor="text1"/>
          <w:lang w:val="en-GB" w:eastAsia="zh-CN"/>
        </w:rPr>
        <w:t xml:space="preserve"> happen due to LBT Failures, </w:t>
      </w:r>
      <w:r>
        <w:rPr>
          <w:b/>
          <w:bCs/>
          <w:color w:val="000000" w:themeColor="text1"/>
          <w:lang w:val="en-GB" w:eastAsia="zh-CN"/>
        </w:rPr>
        <w:t xml:space="preserve">the LBT Failure statistics discussed previously will help understand the underlying cause of RLF, </w:t>
      </w:r>
      <w:proofErr w:type="spellStart"/>
      <w:r>
        <w:rPr>
          <w:b/>
          <w:bCs/>
          <w:color w:val="000000" w:themeColor="text1"/>
          <w:lang w:val="en-GB" w:eastAsia="zh-CN"/>
        </w:rPr>
        <w:t>SCGFailure</w:t>
      </w:r>
      <w:proofErr w:type="spellEnd"/>
      <w:r>
        <w:rPr>
          <w:b/>
          <w:bCs/>
          <w:color w:val="000000" w:themeColor="text1"/>
          <w:lang w:val="en-GB" w:eastAsia="zh-CN"/>
        </w:rPr>
        <w:t>, or RLC Failures in NR-U.</w:t>
      </w:r>
    </w:p>
    <w:p w14:paraId="7D1FE630" w14:textId="77777777" w:rsidR="00FB5BDB" w:rsidRDefault="00FB5BDB" w:rsidP="00FB5BDB">
      <w:pPr>
        <w:rPr>
          <w:color w:val="000000" w:themeColor="text1"/>
          <w:lang w:val="en-GB" w:eastAsia="zh-CN"/>
        </w:rPr>
      </w:pPr>
    </w:p>
    <w:p w14:paraId="16FD355F" w14:textId="08D21F56" w:rsidR="003E0EAC" w:rsidRDefault="00FB5BDB" w:rsidP="00FB5BDB">
      <w:pPr>
        <w:rPr>
          <w:b/>
          <w:bCs/>
          <w:color w:val="000000" w:themeColor="text1"/>
          <w:lang w:val="en-GB" w:eastAsia="zh-CN"/>
        </w:rPr>
      </w:pPr>
      <w:r w:rsidRPr="003614B1">
        <w:rPr>
          <w:b/>
          <w:bCs/>
          <w:color w:val="000000" w:themeColor="text1"/>
          <w:lang w:val="en-GB" w:eastAsia="zh-CN"/>
        </w:rPr>
        <w:t xml:space="preserve">Proposal </w:t>
      </w:r>
      <w:r w:rsidR="00106EBA">
        <w:rPr>
          <w:b/>
          <w:bCs/>
          <w:color w:val="000000" w:themeColor="text1"/>
          <w:lang w:val="en-GB" w:eastAsia="zh-CN"/>
        </w:rPr>
        <w:t>2</w:t>
      </w:r>
      <w:r w:rsidRPr="003614B1">
        <w:rPr>
          <w:b/>
          <w:bCs/>
          <w:color w:val="000000" w:themeColor="text1"/>
          <w:lang w:val="en-GB" w:eastAsia="zh-CN"/>
        </w:rPr>
        <w:t xml:space="preserve">: Introduce a new SON message as </w:t>
      </w:r>
      <w:r w:rsidRPr="00280384">
        <w:rPr>
          <w:b/>
          <w:bCs/>
          <w:i/>
          <w:iCs/>
          <w:color w:val="000000" w:themeColor="text1"/>
          <w:lang w:val="en-GB" w:eastAsia="zh-CN"/>
        </w:rPr>
        <w:t>LBTFailureInformation</w:t>
      </w:r>
      <w:r w:rsidRPr="003614B1">
        <w:rPr>
          <w:b/>
          <w:bCs/>
          <w:color w:val="000000" w:themeColor="text1"/>
          <w:lang w:val="en-GB" w:eastAsia="zh-CN"/>
        </w:rPr>
        <w:t xml:space="preserve"> for NR-U related </w:t>
      </w:r>
      <w:r w:rsidR="00D1259E">
        <w:rPr>
          <w:b/>
          <w:bCs/>
          <w:color w:val="000000" w:themeColor="text1"/>
          <w:lang w:val="en-GB" w:eastAsia="zh-CN"/>
        </w:rPr>
        <w:t>enha</w:t>
      </w:r>
      <w:r w:rsidR="00D279D0">
        <w:rPr>
          <w:b/>
          <w:bCs/>
          <w:color w:val="000000" w:themeColor="text1"/>
          <w:lang w:val="en-GB" w:eastAsia="zh-CN"/>
        </w:rPr>
        <w:t>ncements</w:t>
      </w:r>
      <w:r w:rsidRPr="003614B1">
        <w:rPr>
          <w:b/>
          <w:bCs/>
          <w:color w:val="000000" w:themeColor="text1"/>
          <w:lang w:val="en-GB" w:eastAsia="zh-CN"/>
        </w:rPr>
        <w:t xml:space="preserve">. </w:t>
      </w:r>
    </w:p>
    <w:p w14:paraId="7BBE4792" w14:textId="77777777" w:rsidR="003E0EAC" w:rsidRDefault="003E0EAC" w:rsidP="00FB5BDB">
      <w:pPr>
        <w:rPr>
          <w:b/>
          <w:bCs/>
          <w:color w:val="000000" w:themeColor="text1"/>
          <w:lang w:val="en-GB" w:eastAsia="zh-CN"/>
        </w:rPr>
      </w:pPr>
    </w:p>
    <w:p w14:paraId="5AF61058" w14:textId="6E13DF55" w:rsidR="003E0EAC" w:rsidRPr="004B4F98" w:rsidRDefault="003E0EAC" w:rsidP="00FB5BDB">
      <w:pPr>
        <w:rPr>
          <w:b/>
          <w:bCs/>
          <w:color w:val="000000" w:themeColor="text1"/>
          <w:lang w:val="en-GB" w:eastAsia="zh-CN"/>
        </w:rPr>
      </w:pPr>
      <w:r w:rsidRPr="004B4F98">
        <w:rPr>
          <w:b/>
          <w:bCs/>
          <w:color w:val="000000" w:themeColor="text1"/>
          <w:lang w:val="en-GB" w:eastAsia="zh-CN"/>
        </w:rPr>
        <w:t xml:space="preserve">Proposal </w:t>
      </w:r>
      <w:r w:rsidR="00106EBA">
        <w:rPr>
          <w:b/>
          <w:bCs/>
          <w:color w:val="000000" w:themeColor="text1"/>
          <w:lang w:val="en-GB" w:eastAsia="zh-CN"/>
        </w:rPr>
        <w:t>3</w:t>
      </w:r>
      <w:r w:rsidRPr="004B4F98">
        <w:rPr>
          <w:b/>
          <w:bCs/>
          <w:color w:val="000000" w:themeColor="text1"/>
          <w:lang w:val="en-GB" w:eastAsia="zh-CN"/>
        </w:rPr>
        <w:t xml:space="preserve">: The </w:t>
      </w:r>
      <w:r w:rsidRPr="004B4F98">
        <w:rPr>
          <w:b/>
          <w:bCs/>
          <w:i/>
          <w:iCs/>
          <w:color w:val="000000" w:themeColor="text1"/>
          <w:lang w:val="en-GB" w:eastAsia="zh-CN"/>
        </w:rPr>
        <w:t>LBTFailureInformation</w:t>
      </w:r>
      <w:r w:rsidRPr="004B4F98">
        <w:rPr>
          <w:b/>
          <w:bCs/>
          <w:color w:val="000000" w:themeColor="text1"/>
          <w:lang w:val="en-GB" w:eastAsia="zh-CN"/>
        </w:rPr>
        <w:t xml:space="preserve"> may contain the following fields:</w:t>
      </w:r>
    </w:p>
    <w:p w14:paraId="316C0485" w14:textId="6AE5479A" w:rsidR="00EC3BDC" w:rsidRDefault="00274CF3" w:rsidP="00963082">
      <w:pPr>
        <w:pStyle w:val="ListParagraph"/>
        <w:numPr>
          <w:ilvl w:val="0"/>
          <w:numId w:val="13"/>
        </w:numPr>
        <w:rPr>
          <w:b/>
          <w:bCs/>
          <w:szCs w:val="20"/>
          <w:lang w:eastAsia="zh-CN"/>
        </w:rPr>
      </w:pPr>
      <w:r>
        <w:rPr>
          <w:b/>
          <w:bCs/>
          <w:szCs w:val="20"/>
          <w:lang w:eastAsia="zh-CN"/>
        </w:rPr>
        <w:t>C</w:t>
      </w:r>
      <w:r w:rsidR="00EC3BDC" w:rsidRPr="00EC3BDC">
        <w:rPr>
          <w:b/>
          <w:bCs/>
          <w:szCs w:val="20"/>
          <w:lang w:eastAsia="zh-CN"/>
        </w:rPr>
        <w:t>ell information</w:t>
      </w:r>
      <w:r w:rsidR="001C5DE7">
        <w:rPr>
          <w:b/>
          <w:bCs/>
          <w:szCs w:val="20"/>
          <w:lang w:eastAsia="zh-CN"/>
        </w:rPr>
        <w:t xml:space="preserve"> on which </w:t>
      </w:r>
      <w:proofErr w:type="spellStart"/>
      <w:r w:rsidR="001C5DE7">
        <w:rPr>
          <w:b/>
          <w:bCs/>
          <w:szCs w:val="20"/>
          <w:lang w:eastAsia="zh-CN"/>
        </w:rPr>
        <w:t>LBTFailure</w:t>
      </w:r>
      <w:proofErr w:type="spellEnd"/>
      <w:r w:rsidR="001C5DE7">
        <w:rPr>
          <w:b/>
          <w:bCs/>
          <w:szCs w:val="20"/>
          <w:lang w:eastAsia="zh-CN"/>
        </w:rPr>
        <w:t xml:space="preserve"> happened</w:t>
      </w:r>
      <w:r w:rsidR="00EC3BDC" w:rsidRPr="00EC3BDC">
        <w:rPr>
          <w:b/>
          <w:bCs/>
          <w:szCs w:val="20"/>
          <w:lang w:eastAsia="zh-CN"/>
        </w:rPr>
        <w:t xml:space="preserve"> </w:t>
      </w:r>
      <w:r w:rsidR="00EC3BDC" w:rsidRPr="00EC3BDC">
        <w:rPr>
          <w:b/>
          <w:bCs/>
          <w:szCs w:val="20"/>
          <w:lang w:eastAsia="zh-CN"/>
        </w:rPr>
        <w:tab/>
      </w:r>
    </w:p>
    <w:p w14:paraId="133F6513" w14:textId="6EB458E6" w:rsidR="00A95AE1" w:rsidRDefault="00637FF5" w:rsidP="00963082">
      <w:pPr>
        <w:pStyle w:val="ListParagraph"/>
        <w:numPr>
          <w:ilvl w:val="0"/>
          <w:numId w:val="13"/>
        </w:numPr>
        <w:rPr>
          <w:b/>
          <w:bCs/>
          <w:szCs w:val="20"/>
          <w:lang w:eastAsia="zh-CN"/>
        </w:rPr>
      </w:pPr>
      <w:r>
        <w:rPr>
          <w:b/>
          <w:bCs/>
          <w:szCs w:val="20"/>
          <w:lang w:eastAsia="zh-CN"/>
        </w:rPr>
        <w:t>Timest</w:t>
      </w:r>
      <w:r w:rsidR="00A02263">
        <w:rPr>
          <w:b/>
          <w:bCs/>
          <w:szCs w:val="20"/>
          <w:lang w:eastAsia="zh-CN"/>
        </w:rPr>
        <w:t>amp</w:t>
      </w:r>
      <w:r w:rsidR="00F6193D">
        <w:rPr>
          <w:b/>
          <w:bCs/>
          <w:szCs w:val="20"/>
          <w:lang w:eastAsia="zh-CN"/>
        </w:rPr>
        <w:t xml:space="preserve"> (</w:t>
      </w:r>
      <w:r w:rsidR="00CE5F3B">
        <w:rPr>
          <w:b/>
          <w:bCs/>
          <w:szCs w:val="20"/>
          <w:lang w:eastAsia="zh-CN"/>
        </w:rPr>
        <w:t>the time when LBT failure is detected by the MAC</w:t>
      </w:r>
      <w:r w:rsidR="00F6193D">
        <w:rPr>
          <w:b/>
          <w:bCs/>
          <w:szCs w:val="20"/>
          <w:lang w:eastAsia="zh-CN"/>
        </w:rPr>
        <w:t>)</w:t>
      </w:r>
    </w:p>
    <w:p w14:paraId="6178CE18" w14:textId="10AA1EF5" w:rsidR="00B760C5" w:rsidRPr="008151DC" w:rsidRDefault="00B760C5" w:rsidP="00963082">
      <w:pPr>
        <w:pStyle w:val="ListParagraph"/>
        <w:numPr>
          <w:ilvl w:val="0"/>
          <w:numId w:val="13"/>
        </w:numPr>
        <w:rPr>
          <w:b/>
          <w:bCs/>
          <w:szCs w:val="20"/>
          <w:lang w:eastAsia="zh-CN"/>
        </w:rPr>
      </w:pPr>
      <w:r>
        <w:rPr>
          <w:b/>
          <w:bCs/>
          <w:szCs w:val="20"/>
          <w:lang w:eastAsia="zh-CN"/>
        </w:rPr>
        <w:t xml:space="preserve">Indicator whether the </w:t>
      </w:r>
      <w:proofErr w:type="spellStart"/>
      <w:r>
        <w:rPr>
          <w:b/>
          <w:bCs/>
          <w:szCs w:val="20"/>
          <w:lang w:eastAsia="zh-CN"/>
        </w:rPr>
        <w:t>LBTFailure</w:t>
      </w:r>
      <w:proofErr w:type="spellEnd"/>
      <w:r>
        <w:rPr>
          <w:b/>
          <w:bCs/>
          <w:szCs w:val="20"/>
          <w:lang w:eastAsia="zh-CN"/>
        </w:rPr>
        <w:t xml:space="preserve"> resulted in RACH/RLF/</w:t>
      </w:r>
      <w:proofErr w:type="spellStart"/>
      <w:r>
        <w:rPr>
          <w:b/>
          <w:bCs/>
          <w:szCs w:val="20"/>
          <w:lang w:eastAsia="zh-CN"/>
        </w:rPr>
        <w:t>SCGFailure</w:t>
      </w:r>
      <w:proofErr w:type="spellEnd"/>
      <w:r w:rsidR="00A349B3">
        <w:rPr>
          <w:b/>
          <w:bCs/>
          <w:szCs w:val="20"/>
          <w:lang w:eastAsia="zh-CN"/>
        </w:rPr>
        <w:t xml:space="preserve"> (for differentiating failure and non-failure scenarios)</w:t>
      </w:r>
    </w:p>
    <w:p w14:paraId="54AD5B3A" w14:textId="4AEC8EFF" w:rsidR="00785EF5" w:rsidRPr="00785EF5" w:rsidRDefault="00785EF5" w:rsidP="00963082">
      <w:pPr>
        <w:pStyle w:val="ListParagraph"/>
        <w:numPr>
          <w:ilvl w:val="0"/>
          <w:numId w:val="13"/>
        </w:numPr>
        <w:rPr>
          <w:b/>
          <w:bCs/>
          <w:szCs w:val="20"/>
          <w:lang w:eastAsia="zh-CN"/>
        </w:rPr>
      </w:pPr>
      <w:r w:rsidRPr="00785EF5">
        <w:rPr>
          <w:b/>
          <w:bCs/>
          <w:szCs w:val="20"/>
          <w:lang w:eastAsia="zh-CN"/>
        </w:rPr>
        <w:t>BWP used and no. of LBT failures observed (on each of the RB sets within BWPs and/or aggregated LBT Failures on each BW)</w:t>
      </w:r>
      <w:r w:rsidR="004B4F98" w:rsidRPr="004B4F98">
        <w:rPr>
          <w:b/>
          <w:bCs/>
          <w:szCs w:val="20"/>
          <w:lang w:eastAsia="zh-CN"/>
        </w:rPr>
        <w:t xml:space="preserve">, if </w:t>
      </w:r>
      <w:r w:rsidR="00173EA1">
        <w:rPr>
          <w:b/>
          <w:bCs/>
          <w:szCs w:val="20"/>
          <w:lang w:eastAsia="zh-CN"/>
        </w:rPr>
        <w:t>needed</w:t>
      </w:r>
    </w:p>
    <w:p w14:paraId="487A0D54" w14:textId="130F3C51" w:rsidR="00015A5E" w:rsidRDefault="004B4F98" w:rsidP="00963082">
      <w:pPr>
        <w:pStyle w:val="ListParagraph"/>
        <w:numPr>
          <w:ilvl w:val="0"/>
          <w:numId w:val="13"/>
        </w:numPr>
        <w:rPr>
          <w:b/>
          <w:bCs/>
          <w:szCs w:val="20"/>
          <w:lang w:eastAsia="zh-CN"/>
        </w:rPr>
      </w:pPr>
      <w:r w:rsidRPr="004B4F98">
        <w:rPr>
          <w:b/>
          <w:bCs/>
          <w:szCs w:val="20"/>
          <w:lang w:eastAsia="zh-CN"/>
        </w:rPr>
        <w:t xml:space="preserve">RSSI and CO measurement </w:t>
      </w:r>
      <w:r w:rsidR="000C2F55">
        <w:rPr>
          <w:b/>
          <w:bCs/>
          <w:szCs w:val="20"/>
          <w:lang w:eastAsia="zh-CN"/>
        </w:rPr>
        <w:t>when LBT failure is detected by the MAC</w:t>
      </w:r>
      <w:r w:rsidRPr="004B4F98">
        <w:rPr>
          <w:b/>
          <w:bCs/>
          <w:szCs w:val="20"/>
          <w:lang w:eastAsia="zh-CN"/>
        </w:rPr>
        <w:t xml:space="preserve">, if available </w:t>
      </w:r>
    </w:p>
    <w:p w14:paraId="652CFC4B" w14:textId="46759FDE" w:rsidR="0081018C" w:rsidRDefault="0081018C" w:rsidP="0081018C">
      <w:pPr>
        <w:rPr>
          <w:b/>
          <w:bCs/>
          <w:szCs w:val="20"/>
          <w:lang w:eastAsia="zh-CN"/>
        </w:rPr>
      </w:pPr>
    </w:p>
    <w:p w14:paraId="4152FF7B" w14:textId="77777777" w:rsidR="004C164F" w:rsidRPr="004C164F" w:rsidRDefault="004C164F" w:rsidP="004C164F">
      <w:pPr>
        <w:rPr>
          <w:b/>
          <w:bCs/>
          <w:color w:val="000000" w:themeColor="text1"/>
          <w:lang w:val="en-GB" w:eastAsia="zh-CN"/>
        </w:rPr>
      </w:pPr>
      <w:r w:rsidRPr="004C164F">
        <w:rPr>
          <w:b/>
          <w:bCs/>
          <w:szCs w:val="20"/>
          <w:lang w:eastAsia="zh-CN"/>
        </w:rPr>
        <w:t xml:space="preserve">Proposal 4: </w:t>
      </w:r>
      <w:r w:rsidRPr="004C164F">
        <w:rPr>
          <w:b/>
          <w:bCs/>
          <w:i/>
          <w:iCs/>
          <w:color w:val="000000" w:themeColor="text1"/>
          <w:lang w:val="en-GB" w:eastAsia="zh-CN"/>
        </w:rPr>
        <w:t xml:space="preserve">LBTFailureInformation </w:t>
      </w:r>
      <w:r w:rsidRPr="004C164F">
        <w:rPr>
          <w:b/>
          <w:bCs/>
          <w:color w:val="000000" w:themeColor="text1"/>
          <w:lang w:val="en-GB" w:eastAsia="zh-CN"/>
        </w:rPr>
        <w:t>can be used together with other SON reports to further achieve optimizations in different nonfailure, near-failure, and failure scenarios.</w:t>
      </w:r>
    </w:p>
    <w:p w14:paraId="222E3551" w14:textId="43BF6665" w:rsidR="00280CAC" w:rsidRDefault="00911ECB" w:rsidP="007C706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bookmarkEnd w:id="4"/>
      <w:bookmarkEnd w:id="5"/>
    </w:p>
    <w:p w14:paraId="448C65C1" w14:textId="77777777" w:rsidR="00607BB2" w:rsidRPr="0081018C" w:rsidRDefault="00607BB2" w:rsidP="00607BB2">
      <w:pPr>
        <w:rPr>
          <w:b/>
          <w:bCs/>
          <w:lang w:val="en-GB" w:eastAsia="zh-CN"/>
        </w:rPr>
      </w:pPr>
      <w:r w:rsidRPr="0081018C">
        <w:rPr>
          <w:b/>
          <w:bCs/>
          <w:lang w:val="en-GB" w:eastAsia="zh-CN"/>
        </w:rPr>
        <w:t xml:space="preserve">Observation 1: </w:t>
      </w:r>
      <w:r w:rsidRPr="0081018C">
        <w:rPr>
          <w:b/>
          <w:bCs/>
          <w:lang w:eastAsia="zh-CN"/>
        </w:rPr>
        <w:t>It is confirmed that NR-U related enhancement should be discussed in Rel-17.</w:t>
      </w:r>
    </w:p>
    <w:p w14:paraId="59287F1E" w14:textId="77777777" w:rsidR="00607BB2" w:rsidRDefault="00607BB2" w:rsidP="00607BB2">
      <w:pPr>
        <w:rPr>
          <w:lang w:val="en-GB" w:eastAsia="zh-CN"/>
        </w:rPr>
      </w:pPr>
    </w:p>
    <w:p w14:paraId="01A19238" w14:textId="77777777" w:rsidR="00607BB2" w:rsidRDefault="00607BB2" w:rsidP="00607BB2">
      <w:pPr>
        <w:rPr>
          <w:b/>
          <w:bCs/>
          <w:color w:val="000000" w:themeColor="text1"/>
          <w:lang w:val="en-GB" w:eastAsia="zh-CN"/>
        </w:rPr>
      </w:pPr>
      <w:r>
        <w:rPr>
          <w:b/>
          <w:bCs/>
          <w:color w:val="000000" w:themeColor="text1"/>
          <w:lang w:val="en-GB" w:eastAsia="zh-CN"/>
        </w:rPr>
        <w:t>Proposal 1</w:t>
      </w:r>
      <w:r w:rsidRPr="0042155E">
        <w:rPr>
          <w:b/>
          <w:bCs/>
          <w:color w:val="000000" w:themeColor="text1"/>
          <w:lang w:val="en-GB" w:eastAsia="zh-CN"/>
        </w:rPr>
        <w:t xml:space="preserve">: </w:t>
      </w:r>
      <w:r>
        <w:rPr>
          <w:b/>
          <w:bCs/>
          <w:color w:val="000000" w:themeColor="text1"/>
          <w:lang w:val="en-GB" w:eastAsia="zh-CN"/>
        </w:rPr>
        <w:t xml:space="preserve">RAN2 is requested to confirm whether </w:t>
      </w:r>
      <w:r w:rsidRPr="0042155E">
        <w:rPr>
          <w:b/>
          <w:bCs/>
          <w:color w:val="000000" w:themeColor="text1"/>
          <w:lang w:val="en-GB" w:eastAsia="zh-CN"/>
        </w:rPr>
        <w:t>LBT Failures</w:t>
      </w:r>
      <w:r>
        <w:rPr>
          <w:b/>
          <w:bCs/>
          <w:color w:val="000000" w:themeColor="text1"/>
          <w:lang w:val="en-GB" w:eastAsia="zh-CN"/>
        </w:rPr>
        <w:t xml:space="preserve"> statistics are important for the network optimizations in the following scenarios </w:t>
      </w:r>
    </w:p>
    <w:p w14:paraId="2E732C89" w14:textId="77777777" w:rsidR="00607BB2" w:rsidRDefault="00607BB2" w:rsidP="00607BB2">
      <w:pPr>
        <w:pStyle w:val="ListParagraph"/>
        <w:numPr>
          <w:ilvl w:val="0"/>
          <w:numId w:val="10"/>
        </w:numPr>
        <w:rPr>
          <w:b/>
          <w:bCs/>
          <w:color w:val="000000" w:themeColor="text1"/>
          <w:lang w:val="en-GB" w:eastAsia="zh-CN"/>
        </w:rPr>
      </w:pPr>
      <w:r>
        <w:rPr>
          <w:b/>
          <w:bCs/>
          <w:color w:val="000000" w:themeColor="text1"/>
          <w:lang w:val="en-GB" w:eastAsia="zh-CN"/>
        </w:rPr>
        <w:t>Nonfailure scenarios: for selection of appropriate BWP, such as successful handover, RACH optimizations</w:t>
      </w:r>
    </w:p>
    <w:p w14:paraId="13805479" w14:textId="77777777" w:rsidR="00607BB2" w:rsidRDefault="00607BB2" w:rsidP="00607BB2">
      <w:pPr>
        <w:pStyle w:val="ListParagraph"/>
        <w:numPr>
          <w:ilvl w:val="0"/>
          <w:numId w:val="10"/>
        </w:numPr>
        <w:rPr>
          <w:b/>
          <w:bCs/>
          <w:color w:val="000000" w:themeColor="text1"/>
          <w:lang w:val="en-GB" w:eastAsia="zh-CN"/>
        </w:rPr>
      </w:pPr>
      <w:r>
        <w:rPr>
          <w:b/>
          <w:bCs/>
          <w:color w:val="000000" w:themeColor="text1"/>
          <w:lang w:val="en-GB" w:eastAsia="zh-CN"/>
        </w:rPr>
        <w:t xml:space="preserve">Near failure scenarios: for selection of appropriate BWP, when multiple BWP attempted for connection establishments but no RLF, </w:t>
      </w:r>
      <w:proofErr w:type="spellStart"/>
      <w:r>
        <w:rPr>
          <w:b/>
          <w:bCs/>
          <w:color w:val="000000" w:themeColor="text1"/>
          <w:lang w:val="en-GB" w:eastAsia="zh-CN"/>
        </w:rPr>
        <w:t>SCGFailures</w:t>
      </w:r>
      <w:proofErr w:type="spellEnd"/>
      <w:r>
        <w:rPr>
          <w:b/>
          <w:bCs/>
          <w:color w:val="000000" w:themeColor="text1"/>
          <w:lang w:val="en-GB" w:eastAsia="zh-CN"/>
        </w:rPr>
        <w:t>, or CEF</w:t>
      </w:r>
    </w:p>
    <w:p w14:paraId="3D3556A0" w14:textId="4248FDD9" w:rsidR="00607BB2" w:rsidRDefault="00607BB2" w:rsidP="00607BB2">
      <w:pPr>
        <w:pStyle w:val="ListParagraph"/>
        <w:numPr>
          <w:ilvl w:val="0"/>
          <w:numId w:val="10"/>
        </w:numPr>
        <w:rPr>
          <w:b/>
          <w:bCs/>
          <w:color w:val="000000" w:themeColor="text1"/>
          <w:lang w:val="en-GB" w:eastAsia="zh-CN"/>
        </w:rPr>
      </w:pPr>
      <w:r>
        <w:rPr>
          <w:b/>
          <w:bCs/>
          <w:color w:val="000000" w:themeColor="text1"/>
          <w:lang w:val="en-GB" w:eastAsia="zh-CN"/>
        </w:rPr>
        <w:t xml:space="preserve">Failure Scenarios, such as RLF, </w:t>
      </w:r>
      <w:proofErr w:type="spellStart"/>
      <w:r>
        <w:rPr>
          <w:b/>
          <w:bCs/>
          <w:color w:val="000000" w:themeColor="text1"/>
          <w:lang w:val="en-GB" w:eastAsia="zh-CN"/>
        </w:rPr>
        <w:t>SCGFailures</w:t>
      </w:r>
      <w:proofErr w:type="spellEnd"/>
      <w:r>
        <w:rPr>
          <w:b/>
          <w:bCs/>
          <w:color w:val="000000" w:themeColor="text1"/>
          <w:lang w:val="en-GB" w:eastAsia="zh-CN"/>
        </w:rPr>
        <w:t>, CEF</w:t>
      </w:r>
    </w:p>
    <w:p w14:paraId="053F352B" w14:textId="249361E5" w:rsidR="00607BB2" w:rsidRDefault="00607BB2" w:rsidP="00607BB2">
      <w:pPr>
        <w:rPr>
          <w:b/>
          <w:bCs/>
          <w:color w:val="000000" w:themeColor="text1"/>
          <w:lang w:val="en-GB" w:eastAsia="zh-CN"/>
        </w:rPr>
      </w:pPr>
    </w:p>
    <w:p w14:paraId="39045966" w14:textId="77777777" w:rsidR="00607BB2" w:rsidRDefault="00607BB2" w:rsidP="00607BB2">
      <w:pPr>
        <w:rPr>
          <w:b/>
          <w:bCs/>
          <w:color w:val="000000" w:themeColor="text1"/>
          <w:lang w:eastAsia="zh-CN"/>
        </w:rPr>
      </w:pPr>
      <w:r>
        <w:rPr>
          <w:b/>
          <w:bCs/>
          <w:color w:val="000000" w:themeColor="text1"/>
          <w:lang w:val="en-GB" w:eastAsia="zh-CN"/>
        </w:rPr>
        <w:t xml:space="preserve">Observation 2: </w:t>
      </w:r>
      <w:r>
        <w:rPr>
          <w:b/>
          <w:bCs/>
          <w:color w:val="000000" w:themeColor="text1"/>
          <w:lang w:eastAsia="zh-CN"/>
        </w:rPr>
        <w:t>L</w:t>
      </w:r>
      <w:r w:rsidRPr="00537C5A">
        <w:rPr>
          <w:b/>
          <w:bCs/>
          <w:color w:val="000000" w:themeColor="text1"/>
          <w:lang w:eastAsia="zh-CN"/>
        </w:rPr>
        <w:t>BT statistics</w:t>
      </w:r>
      <w:r>
        <w:rPr>
          <w:b/>
          <w:bCs/>
          <w:i/>
          <w:iCs/>
          <w:color w:val="000000" w:themeColor="text1"/>
          <w:lang w:eastAsia="zh-CN"/>
        </w:rPr>
        <w:t xml:space="preserve"> </w:t>
      </w:r>
      <w:r w:rsidRPr="004E53B4">
        <w:rPr>
          <w:b/>
          <w:bCs/>
          <w:color w:val="000000" w:themeColor="text1"/>
          <w:lang w:eastAsia="zh-CN"/>
        </w:rPr>
        <w:t>can</w:t>
      </w:r>
      <w:r>
        <w:rPr>
          <w:b/>
          <w:bCs/>
          <w:color w:val="000000" w:themeColor="text1"/>
          <w:lang w:eastAsia="zh-CN"/>
        </w:rPr>
        <w:t xml:space="preserve"> be used by the network for the following:</w:t>
      </w:r>
    </w:p>
    <w:p w14:paraId="76E664C9" w14:textId="77777777" w:rsidR="00607BB2" w:rsidRDefault="00607BB2" w:rsidP="00607BB2">
      <w:pPr>
        <w:numPr>
          <w:ilvl w:val="0"/>
          <w:numId w:val="9"/>
        </w:numPr>
        <w:rPr>
          <w:b/>
          <w:bCs/>
          <w:color w:val="000000" w:themeColor="text1"/>
          <w:lang w:eastAsia="zh-CN"/>
        </w:rPr>
      </w:pPr>
      <w:r>
        <w:rPr>
          <w:b/>
          <w:bCs/>
          <w:color w:val="000000" w:themeColor="text1"/>
          <w:lang w:eastAsia="zh-CN"/>
        </w:rPr>
        <w:t>For the s</w:t>
      </w:r>
      <w:r w:rsidRPr="003F43D2">
        <w:rPr>
          <w:b/>
          <w:bCs/>
          <w:color w:val="000000" w:themeColor="text1"/>
          <w:lang w:eastAsia="zh-CN"/>
        </w:rPr>
        <w:t xml:space="preserve">election of proper LBT modes or parameters for </w:t>
      </w:r>
      <w:r>
        <w:rPr>
          <w:b/>
          <w:bCs/>
          <w:color w:val="000000" w:themeColor="text1"/>
          <w:lang w:eastAsia="zh-CN"/>
        </w:rPr>
        <w:t>the UEs</w:t>
      </w:r>
    </w:p>
    <w:p w14:paraId="7FB55ED6" w14:textId="77777777" w:rsidR="00607BB2" w:rsidRPr="006028CF" w:rsidRDefault="00607BB2" w:rsidP="00607BB2">
      <w:pPr>
        <w:numPr>
          <w:ilvl w:val="0"/>
          <w:numId w:val="9"/>
        </w:numPr>
        <w:rPr>
          <w:b/>
          <w:bCs/>
          <w:color w:val="000000" w:themeColor="text1"/>
          <w:lang w:eastAsia="zh-CN"/>
        </w:rPr>
      </w:pPr>
      <w:r>
        <w:rPr>
          <w:b/>
          <w:bCs/>
          <w:color w:val="000000" w:themeColor="text1"/>
          <w:lang w:eastAsia="zh-CN"/>
        </w:rPr>
        <w:t xml:space="preserve">For </w:t>
      </w:r>
      <w:r w:rsidRPr="006028CF">
        <w:rPr>
          <w:b/>
          <w:bCs/>
          <w:color w:val="000000" w:themeColor="text1"/>
          <w:lang w:eastAsia="zh-CN"/>
        </w:rPr>
        <w:t>adjusting</w:t>
      </w:r>
      <w:r>
        <w:rPr>
          <w:b/>
          <w:bCs/>
          <w:color w:val="000000" w:themeColor="text1"/>
          <w:lang w:eastAsia="zh-CN"/>
        </w:rPr>
        <w:t>/selecting</w:t>
      </w:r>
      <w:r w:rsidRPr="006028CF">
        <w:rPr>
          <w:b/>
          <w:bCs/>
          <w:color w:val="000000" w:themeColor="text1"/>
          <w:lang w:eastAsia="zh-CN"/>
        </w:rPr>
        <w:t xml:space="preserve"> resource configuration to increase LBT successful rate for the </w:t>
      </w:r>
      <w:r>
        <w:rPr>
          <w:b/>
          <w:bCs/>
          <w:color w:val="000000" w:themeColor="text1"/>
          <w:lang w:eastAsia="zh-CN"/>
        </w:rPr>
        <w:t>UEs</w:t>
      </w:r>
      <w:r w:rsidRPr="006028CF">
        <w:rPr>
          <w:b/>
          <w:bCs/>
          <w:color w:val="000000" w:themeColor="text1"/>
          <w:lang w:eastAsia="zh-CN"/>
        </w:rPr>
        <w:t xml:space="preserve"> </w:t>
      </w:r>
    </w:p>
    <w:p w14:paraId="6C0446A1" w14:textId="77777777" w:rsidR="00607BB2" w:rsidRPr="00F80426" w:rsidRDefault="00607BB2" w:rsidP="00607BB2">
      <w:pPr>
        <w:numPr>
          <w:ilvl w:val="0"/>
          <w:numId w:val="9"/>
        </w:numPr>
        <w:rPr>
          <w:b/>
          <w:bCs/>
          <w:color w:val="000000" w:themeColor="text1"/>
          <w:lang w:val="en-GB" w:eastAsia="zh-CN"/>
        </w:rPr>
      </w:pPr>
      <w:r w:rsidRPr="00F80426">
        <w:rPr>
          <w:b/>
          <w:bCs/>
          <w:color w:val="000000" w:themeColor="text1"/>
          <w:lang w:eastAsia="zh-CN"/>
        </w:rPr>
        <w:t>For the minimizations of RACH failures, RLFs, and SCG failures.</w:t>
      </w:r>
    </w:p>
    <w:p w14:paraId="451F4A82" w14:textId="22FE121F" w:rsidR="00607BB2" w:rsidRDefault="00607BB2" w:rsidP="00607BB2">
      <w:pPr>
        <w:rPr>
          <w:b/>
          <w:bCs/>
          <w:color w:val="000000" w:themeColor="text1"/>
          <w:lang w:val="en-GB" w:eastAsia="zh-CN"/>
        </w:rPr>
      </w:pPr>
    </w:p>
    <w:p w14:paraId="7708D792" w14:textId="77777777" w:rsidR="00607BB2" w:rsidRPr="00D45108" w:rsidRDefault="00607BB2" w:rsidP="00607BB2">
      <w:pPr>
        <w:rPr>
          <w:b/>
          <w:bCs/>
          <w:color w:val="000000" w:themeColor="text1"/>
          <w:lang w:val="en-GB" w:eastAsia="zh-CN"/>
        </w:rPr>
      </w:pPr>
      <w:r w:rsidRPr="0042155E">
        <w:rPr>
          <w:b/>
          <w:bCs/>
          <w:color w:val="000000" w:themeColor="text1"/>
          <w:lang w:val="en-GB" w:eastAsia="zh-CN"/>
        </w:rPr>
        <w:t xml:space="preserve">Observation </w:t>
      </w:r>
      <w:r>
        <w:rPr>
          <w:b/>
          <w:bCs/>
          <w:color w:val="000000" w:themeColor="text1"/>
          <w:lang w:val="en-GB" w:eastAsia="zh-CN"/>
        </w:rPr>
        <w:t>3</w:t>
      </w:r>
      <w:r w:rsidRPr="0042155E">
        <w:rPr>
          <w:b/>
          <w:bCs/>
          <w:color w:val="000000" w:themeColor="text1"/>
          <w:lang w:val="en-GB" w:eastAsia="zh-CN"/>
        </w:rPr>
        <w:t>:</w:t>
      </w:r>
      <w:r>
        <w:rPr>
          <w:b/>
          <w:bCs/>
          <w:color w:val="000000" w:themeColor="text1"/>
          <w:lang w:val="en-GB" w:eastAsia="zh-CN"/>
        </w:rPr>
        <w:t xml:space="preserve"> Nonfailure scenario: During the normal operations,</w:t>
      </w:r>
      <w:r w:rsidRPr="0042155E">
        <w:rPr>
          <w:b/>
          <w:bCs/>
          <w:color w:val="000000" w:themeColor="text1"/>
          <w:lang w:val="en-GB" w:eastAsia="zh-CN"/>
        </w:rPr>
        <w:t xml:space="preserve"> </w:t>
      </w:r>
      <w:r>
        <w:rPr>
          <w:b/>
          <w:bCs/>
          <w:color w:val="000000" w:themeColor="text1"/>
          <w:lang w:val="en-GB" w:eastAsia="zh-CN"/>
        </w:rPr>
        <w:t xml:space="preserve">the network can achieve NR-U related enhancements by using the statistics/number of LBT failures on different BWPs. </w:t>
      </w:r>
    </w:p>
    <w:p w14:paraId="0809EF8E" w14:textId="00E6FB0A" w:rsidR="00607BB2" w:rsidRDefault="00607BB2" w:rsidP="00607BB2">
      <w:pPr>
        <w:rPr>
          <w:b/>
          <w:bCs/>
          <w:color w:val="000000" w:themeColor="text1"/>
          <w:lang w:val="en-GB" w:eastAsia="zh-CN"/>
        </w:rPr>
      </w:pPr>
    </w:p>
    <w:p w14:paraId="03B32397" w14:textId="77777777" w:rsidR="00607BB2" w:rsidRPr="00D45108" w:rsidRDefault="00607BB2" w:rsidP="00607BB2">
      <w:pPr>
        <w:rPr>
          <w:b/>
          <w:bCs/>
          <w:color w:val="000000" w:themeColor="text1"/>
          <w:lang w:val="en-GB" w:eastAsia="zh-CN"/>
        </w:rPr>
      </w:pPr>
      <w:r>
        <w:rPr>
          <w:b/>
          <w:bCs/>
          <w:color w:val="000000" w:themeColor="text1"/>
          <w:lang w:val="en-GB" w:eastAsia="zh-CN"/>
        </w:rPr>
        <w:lastRenderedPageBreak/>
        <w:t xml:space="preserve">Observation 4: Near-Failure scenario: When LBT Failures happens on multiple BWPs in </w:t>
      </w:r>
      <w:proofErr w:type="spellStart"/>
      <w:r>
        <w:rPr>
          <w:b/>
          <w:bCs/>
          <w:color w:val="000000" w:themeColor="text1"/>
          <w:lang w:val="en-GB" w:eastAsia="zh-CN"/>
        </w:rPr>
        <w:t>PCell</w:t>
      </w:r>
      <w:proofErr w:type="spellEnd"/>
      <w:r>
        <w:rPr>
          <w:b/>
          <w:bCs/>
          <w:color w:val="000000" w:themeColor="text1"/>
          <w:lang w:val="en-GB" w:eastAsia="zh-CN"/>
        </w:rPr>
        <w:t xml:space="preserve"> on configured resources, PSCell on configured resources, and/or </w:t>
      </w:r>
      <w:proofErr w:type="spellStart"/>
      <w:r>
        <w:rPr>
          <w:b/>
          <w:bCs/>
          <w:color w:val="000000" w:themeColor="text1"/>
          <w:lang w:val="en-GB" w:eastAsia="zh-CN"/>
        </w:rPr>
        <w:t>SCell</w:t>
      </w:r>
      <w:proofErr w:type="spellEnd"/>
      <w:r>
        <w:rPr>
          <w:b/>
          <w:bCs/>
          <w:color w:val="000000" w:themeColor="text1"/>
          <w:lang w:val="en-GB" w:eastAsia="zh-CN"/>
        </w:rPr>
        <w:t xml:space="preserve"> on configured resources but does not result in RLF, </w:t>
      </w:r>
      <w:proofErr w:type="spellStart"/>
      <w:r>
        <w:rPr>
          <w:b/>
          <w:bCs/>
          <w:color w:val="000000" w:themeColor="text1"/>
          <w:lang w:val="en-GB" w:eastAsia="zh-CN"/>
        </w:rPr>
        <w:t>SCGFailures</w:t>
      </w:r>
      <w:proofErr w:type="spellEnd"/>
      <w:r>
        <w:rPr>
          <w:b/>
          <w:bCs/>
          <w:color w:val="000000" w:themeColor="text1"/>
          <w:lang w:val="en-GB" w:eastAsia="zh-CN"/>
        </w:rPr>
        <w:t xml:space="preserve">, and/or RLC Failures, the LBT failures statistics as discussed previously can be used by the network for alleviating the RLF, </w:t>
      </w:r>
      <w:proofErr w:type="spellStart"/>
      <w:r>
        <w:rPr>
          <w:b/>
          <w:bCs/>
          <w:color w:val="000000" w:themeColor="text1"/>
          <w:lang w:val="en-GB" w:eastAsia="zh-CN"/>
        </w:rPr>
        <w:t>SCGFailures</w:t>
      </w:r>
      <w:proofErr w:type="spellEnd"/>
      <w:r>
        <w:rPr>
          <w:b/>
          <w:bCs/>
          <w:color w:val="000000" w:themeColor="text1"/>
          <w:lang w:val="en-GB" w:eastAsia="zh-CN"/>
        </w:rPr>
        <w:t xml:space="preserve">, and </w:t>
      </w:r>
      <w:proofErr w:type="spellStart"/>
      <w:r>
        <w:rPr>
          <w:b/>
          <w:bCs/>
          <w:color w:val="000000" w:themeColor="text1"/>
          <w:lang w:val="en-GB" w:eastAsia="zh-CN"/>
        </w:rPr>
        <w:t>RLCFailures</w:t>
      </w:r>
      <w:proofErr w:type="spellEnd"/>
      <w:r>
        <w:rPr>
          <w:b/>
          <w:bCs/>
          <w:color w:val="000000" w:themeColor="text1"/>
          <w:lang w:val="en-GB" w:eastAsia="zh-CN"/>
        </w:rPr>
        <w:t xml:space="preserve"> on respective Cells.    </w:t>
      </w:r>
    </w:p>
    <w:p w14:paraId="0A68F83A" w14:textId="77777777" w:rsidR="00607BB2" w:rsidRDefault="00607BB2" w:rsidP="00607BB2">
      <w:pPr>
        <w:rPr>
          <w:color w:val="000000" w:themeColor="text1"/>
          <w:lang w:val="en-GB" w:eastAsia="zh-CN"/>
        </w:rPr>
      </w:pPr>
    </w:p>
    <w:p w14:paraId="78078E87" w14:textId="77777777" w:rsidR="00607BB2" w:rsidRDefault="00607BB2" w:rsidP="00607BB2">
      <w:pPr>
        <w:rPr>
          <w:b/>
          <w:bCs/>
          <w:color w:val="000000" w:themeColor="text1"/>
          <w:lang w:val="en-GB" w:eastAsia="zh-CN"/>
        </w:rPr>
      </w:pPr>
      <w:r w:rsidRPr="0042155E">
        <w:rPr>
          <w:b/>
          <w:bCs/>
          <w:color w:val="000000" w:themeColor="text1"/>
          <w:lang w:val="en-GB" w:eastAsia="zh-CN"/>
        </w:rPr>
        <w:t xml:space="preserve">Observation </w:t>
      </w:r>
      <w:r>
        <w:rPr>
          <w:b/>
          <w:bCs/>
          <w:color w:val="000000" w:themeColor="text1"/>
          <w:lang w:val="en-GB" w:eastAsia="zh-CN"/>
        </w:rPr>
        <w:t>5</w:t>
      </w:r>
      <w:r w:rsidRPr="0042155E">
        <w:rPr>
          <w:b/>
          <w:bCs/>
          <w:color w:val="000000" w:themeColor="text1"/>
          <w:lang w:val="en-GB" w:eastAsia="zh-CN"/>
        </w:rPr>
        <w:t xml:space="preserve">: </w:t>
      </w:r>
      <w:r>
        <w:rPr>
          <w:b/>
          <w:bCs/>
          <w:color w:val="000000" w:themeColor="text1"/>
          <w:lang w:val="en-GB" w:eastAsia="zh-CN"/>
        </w:rPr>
        <w:t>In the scenario where RA failures/RLFs/</w:t>
      </w:r>
      <w:proofErr w:type="spellStart"/>
      <w:r>
        <w:rPr>
          <w:b/>
          <w:bCs/>
          <w:color w:val="000000" w:themeColor="text1"/>
          <w:lang w:val="en-GB" w:eastAsia="zh-CN"/>
        </w:rPr>
        <w:t>SCGFailures</w:t>
      </w:r>
      <w:proofErr w:type="spellEnd"/>
      <w:r>
        <w:rPr>
          <w:b/>
          <w:bCs/>
          <w:color w:val="000000" w:themeColor="text1"/>
          <w:lang w:val="en-GB" w:eastAsia="zh-CN"/>
        </w:rPr>
        <w:t xml:space="preserve"> happen due to LBT Failures, the LBT Failure statistics discussed previously will help understand the underlying cause of RLF, </w:t>
      </w:r>
      <w:proofErr w:type="spellStart"/>
      <w:r>
        <w:rPr>
          <w:b/>
          <w:bCs/>
          <w:color w:val="000000" w:themeColor="text1"/>
          <w:lang w:val="en-GB" w:eastAsia="zh-CN"/>
        </w:rPr>
        <w:t>SCGFailure</w:t>
      </w:r>
      <w:proofErr w:type="spellEnd"/>
      <w:r>
        <w:rPr>
          <w:b/>
          <w:bCs/>
          <w:color w:val="000000" w:themeColor="text1"/>
          <w:lang w:val="en-GB" w:eastAsia="zh-CN"/>
        </w:rPr>
        <w:t>, or RLC Failures in NR-U.</w:t>
      </w:r>
    </w:p>
    <w:p w14:paraId="54F3B97E" w14:textId="77777777" w:rsidR="00607BB2" w:rsidRDefault="00607BB2" w:rsidP="00607BB2">
      <w:pPr>
        <w:rPr>
          <w:color w:val="000000" w:themeColor="text1"/>
          <w:lang w:val="en-GB" w:eastAsia="zh-CN"/>
        </w:rPr>
      </w:pPr>
    </w:p>
    <w:p w14:paraId="251FF8B5" w14:textId="77777777" w:rsidR="00607BB2" w:rsidRDefault="00607BB2" w:rsidP="00607BB2">
      <w:pPr>
        <w:rPr>
          <w:b/>
          <w:bCs/>
          <w:color w:val="000000" w:themeColor="text1"/>
          <w:lang w:val="en-GB" w:eastAsia="zh-CN"/>
        </w:rPr>
      </w:pPr>
      <w:r w:rsidRPr="003614B1">
        <w:rPr>
          <w:b/>
          <w:bCs/>
          <w:color w:val="000000" w:themeColor="text1"/>
          <w:lang w:val="en-GB" w:eastAsia="zh-CN"/>
        </w:rPr>
        <w:t xml:space="preserve">Proposal </w:t>
      </w:r>
      <w:r>
        <w:rPr>
          <w:b/>
          <w:bCs/>
          <w:color w:val="000000" w:themeColor="text1"/>
          <w:lang w:val="en-GB" w:eastAsia="zh-CN"/>
        </w:rPr>
        <w:t>2</w:t>
      </w:r>
      <w:r w:rsidRPr="003614B1">
        <w:rPr>
          <w:b/>
          <w:bCs/>
          <w:color w:val="000000" w:themeColor="text1"/>
          <w:lang w:val="en-GB" w:eastAsia="zh-CN"/>
        </w:rPr>
        <w:t xml:space="preserve">: Introduce a new SON message as </w:t>
      </w:r>
      <w:r w:rsidRPr="00280384">
        <w:rPr>
          <w:b/>
          <w:bCs/>
          <w:i/>
          <w:iCs/>
          <w:color w:val="000000" w:themeColor="text1"/>
          <w:lang w:val="en-GB" w:eastAsia="zh-CN"/>
        </w:rPr>
        <w:t>LBTFailureInformation</w:t>
      </w:r>
      <w:r w:rsidRPr="003614B1">
        <w:rPr>
          <w:b/>
          <w:bCs/>
          <w:color w:val="000000" w:themeColor="text1"/>
          <w:lang w:val="en-GB" w:eastAsia="zh-CN"/>
        </w:rPr>
        <w:t xml:space="preserve"> for NR-U related </w:t>
      </w:r>
      <w:r>
        <w:rPr>
          <w:b/>
          <w:bCs/>
          <w:color w:val="000000" w:themeColor="text1"/>
          <w:lang w:val="en-GB" w:eastAsia="zh-CN"/>
        </w:rPr>
        <w:t>enhancements</w:t>
      </w:r>
      <w:r w:rsidRPr="003614B1">
        <w:rPr>
          <w:b/>
          <w:bCs/>
          <w:color w:val="000000" w:themeColor="text1"/>
          <w:lang w:val="en-GB" w:eastAsia="zh-CN"/>
        </w:rPr>
        <w:t xml:space="preserve">. </w:t>
      </w:r>
    </w:p>
    <w:p w14:paraId="5694FABD" w14:textId="77777777" w:rsidR="00607BB2" w:rsidRDefault="00607BB2" w:rsidP="00607BB2">
      <w:pPr>
        <w:rPr>
          <w:b/>
          <w:bCs/>
          <w:color w:val="000000" w:themeColor="text1"/>
          <w:lang w:val="en-GB" w:eastAsia="zh-CN"/>
        </w:rPr>
      </w:pPr>
    </w:p>
    <w:p w14:paraId="2C640D56" w14:textId="77777777" w:rsidR="00607BB2" w:rsidRPr="004B4F98" w:rsidRDefault="00607BB2" w:rsidP="00607BB2">
      <w:pPr>
        <w:rPr>
          <w:b/>
          <w:bCs/>
          <w:color w:val="000000" w:themeColor="text1"/>
          <w:lang w:val="en-GB" w:eastAsia="zh-CN"/>
        </w:rPr>
      </w:pPr>
      <w:r w:rsidRPr="004B4F98">
        <w:rPr>
          <w:b/>
          <w:bCs/>
          <w:color w:val="000000" w:themeColor="text1"/>
          <w:lang w:val="en-GB" w:eastAsia="zh-CN"/>
        </w:rPr>
        <w:t xml:space="preserve">Proposal </w:t>
      </w:r>
      <w:r>
        <w:rPr>
          <w:b/>
          <w:bCs/>
          <w:color w:val="000000" w:themeColor="text1"/>
          <w:lang w:val="en-GB" w:eastAsia="zh-CN"/>
        </w:rPr>
        <w:t>3</w:t>
      </w:r>
      <w:r w:rsidRPr="004B4F98">
        <w:rPr>
          <w:b/>
          <w:bCs/>
          <w:color w:val="000000" w:themeColor="text1"/>
          <w:lang w:val="en-GB" w:eastAsia="zh-CN"/>
        </w:rPr>
        <w:t xml:space="preserve">: The </w:t>
      </w:r>
      <w:r w:rsidRPr="004B4F98">
        <w:rPr>
          <w:b/>
          <w:bCs/>
          <w:i/>
          <w:iCs/>
          <w:color w:val="000000" w:themeColor="text1"/>
          <w:lang w:val="en-GB" w:eastAsia="zh-CN"/>
        </w:rPr>
        <w:t>LBTFailureInformation</w:t>
      </w:r>
      <w:r w:rsidRPr="004B4F98">
        <w:rPr>
          <w:b/>
          <w:bCs/>
          <w:color w:val="000000" w:themeColor="text1"/>
          <w:lang w:val="en-GB" w:eastAsia="zh-CN"/>
        </w:rPr>
        <w:t xml:space="preserve"> may contain the following fields:</w:t>
      </w:r>
    </w:p>
    <w:p w14:paraId="15606C91" w14:textId="77777777" w:rsidR="00607BB2" w:rsidRDefault="00607BB2" w:rsidP="00963082">
      <w:pPr>
        <w:pStyle w:val="ListParagraph"/>
        <w:numPr>
          <w:ilvl w:val="0"/>
          <w:numId w:val="12"/>
        </w:numPr>
        <w:rPr>
          <w:b/>
          <w:bCs/>
          <w:szCs w:val="20"/>
          <w:lang w:eastAsia="zh-CN"/>
        </w:rPr>
      </w:pPr>
      <w:r>
        <w:rPr>
          <w:b/>
          <w:bCs/>
          <w:szCs w:val="20"/>
          <w:lang w:eastAsia="zh-CN"/>
        </w:rPr>
        <w:t>C</w:t>
      </w:r>
      <w:r w:rsidRPr="00EC3BDC">
        <w:rPr>
          <w:b/>
          <w:bCs/>
          <w:szCs w:val="20"/>
          <w:lang w:eastAsia="zh-CN"/>
        </w:rPr>
        <w:t>ell information</w:t>
      </w:r>
      <w:r>
        <w:rPr>
          <w:b/>
          <w:bCs/>
          <w:szCs w:val="20"/>
          <w:lang w:eastAsia="zh-CN"/>
        </w:rPr>
        <w:t xml:space="preserve"> on which </w:t>
      </w:r>
      <w:proofErr w:type="spellStart"/>
      <w:r>
        <w:rPr>
          <w:b/>
          <w:bCs/>
          <w:szCs w:val="20"/>
          <w:lang w:eastAsia="zh-CN"/>
        </w:rPr>
        <w:t>LBTFailure</w:t>
      </w:r>
      <w:proofErr w:type="spellEnd"/>
      <w:r>
        <w:rPr>
          <w:b/>
          <w:bCs/>
          <w:szCs w:val="20"/>
          <w:lang w:eastAsia="zh-CN"/>
        </w:rPr>
        <w:t xml:space="preserve"> happened</w:t>
      </w:r>
      <w:r w:rsidRPr="00EC3BDC">
        <w:rPr>
          <w:b/>
          <w:bCs/>
          <w:szCs w:val="20"/>
          <w:lang w:eastAsia="zh-CN"/>
        </w:rPr>
        <w:t xml:space="preserve"> </w:t>
      </w:r>
      <w:r w:rsidRPr="00EC3BDC">
        <w:rPr>
          <w:b/>
          <w:bCs/>
          <w:szCs w:val="20"/>
          <w:lang w:eastAsia="zh-CN"/>
        </w:rPr>
        <w:tab/>
      </w:r>
    </w:p>
    <w:p w14:paraId="2F31C5BA" w14:textId="77777777" w:rsidR="00607BB2" w:rsidRDefault="00607BB2" w:rsidP="00963082">
      <w:pPr>
        <w:pStyle w:val="ListParagraph"/>
        <w:numPr>
          <w:ilvl w:val="0"/>
          <w:numId w:val="12"/>
        </w:numPr>
        <w:rPr>
          <w:b/>
          <w:bCs/>
          <w:szCs w:val="20"/>
          <w:lang w:eastAsia="zh-CN"/>
        </w:rPr>
      </w:pPr>
      <w:r>
        <w:rPr>
          <w:b/>
          <w:bCs/>
          <w:szCs w:val="20"/>
          <w:lang w:eastAsia="zh-CN"/>
        </w:rPr>
        <w:t>Timestamp (the time when LBT failure is detected by the MAC)</w:t>
      </w:r>
    </w:p>
    <w:p w14:paraId="237B3C40" w14:textId="77777777" w:rsidR="00607BB2" w:rsidRPr="008151DC" w:rsidRDefault="00607BB2" w:rsidP="00963082">
      <w:pPr>
        <w:pStyle w:val="ListParagraph"/>
        <w:numPr>
          <w:ilvl w:val="0"/>
          <w:numId w:val="12"/>
        </w:numPr>
        <w:rPr>
          <w:b/>
          <w:bCs/>
          <w:szCs w:val="20"/>
          <w:lang w:eastAsia="zh-CN"/>
        </w:rPr>
      </w:pPr>
      <w:r>
        <w:rPr>
          <w:b/>
          <w:bCs/>
          <w:szCs w:val="20"/>
          <w:lang w:eastAsia="zh-CN"/>
        </w:rPr>
        <w:t xml:space="preserve">Indicator whether the </w:t>
      </w:r>
      <w:proofErr w:type="spellStart"/>
      <w:r>
        <w:rPr>
          <w:b/>
          <w:bCs/>
          <w:szCs w:val="20"/>
          <w:lang w:eastAsia="zh-CN"/>
        </w:rPr>
        <w:t>LBTFailure</w:t>
      </w:r>
      <w:proofErr w:type="spellEnd"/>
      <w:r>
        <w:rPr>
          <w:b/>
          <w:bCs/>
          <w:szCs w:val="20"/>
          <w:lang w:eastAsia="zh-CN"/>
        </w:rPr>
        <w:t xml:space="preserve"> resulted in RACH/RLF/</w:t>
      </w:r>
      <w:proofErr w:type="spellStart"/>
      <w:r>
        <w:rPr>
          <w:b/>
          <w:bCs/>
          <w:szCs w:val="20"/>
          <w:lang w:eastAsia="zh-CN"/>
        </w:rPr>
        <w:t>SCGFailure</w:t>
      </w:r>
      <w:proofErr w:type="spellEnd"/>
      <w:r>
        <w:rPr>
          <w:b/>
          <w:bCs/>
          <w:szCs w:val="20"/>
          <w:lang w:eastAsia="zh-CN"/>
        </w:rPr>
        <w:t xml:space="preserve"> (for differentiating failure and non-failure scenarios)</w:t>
      </w:r>
    </w:p>
    <w:p w14:paraId="49C32842" w14:textId="77777777" w:rsidR="00607BB2" w:rsidRPr="00785EF5" w:rsidRDefault="00607BB2" w:rsidP="00963082">
      <w:pPr>
        <w:pStyle w:val="ListParagraph"/>
        <w:numPr>
          <w:ilvl w:val="0"/>
          <w:numId w:val="12"/>
        </w:numPr>
        <w:rPr>
          <w:b/>
          <w:bCs/>
          <w:szCs w:val="20"/>
          <w:lang w:eastAsia="zh-CN"/>
        </w:rPr>
      </w:pPr>
      <w:r w:rsidRPr="00785EF5">
        <w:rPr>
          <w:b/>
          <w:bCs/>
          <w:szCs w:val="20"/>
          <w:lang w:eastAsia="zh-CN"/>
        </w:rPr>
        <w:t>BWP used and no. of LBT failures observed (on each of the RB sets within BWPs and/or aggregated LBT Failures on each BW)</w:t>
      </w:r>
      <w:r w:rsidRPr="004B4F98">
        <w:rPr>
          <w:b/>
          <w:bCs/>
          <w:szCs w:val="20"/>
          <w:lang w:eastAsia="zh-CN"/>
        </w:rPr>
        <w:t xml:space="preserve">, if </w:t>
      </w:r>
      <w:r>
        <w:rPr>
          <w:b/>
          <w:bCs/>
          <w:szCs w:val="20"/>
          <w:lang w:eastAsia="zh-CN"/>
        </w:rPr>
        <w:t>needed</w:t>
      </w:r>
    </w:p>
    <w:p w14:paraId="5EEC50FA" w14:textId="77777777" w:rsidR="00607BB2" w:rsidRDefault="00607BB2" w:rsidP="00963082">
      <w:pPr>
        <w:pStyle w:val="ListParagraph"/>
        <w:numPr>
          <w:ilvl w:val="0"/>
          <w:numId w:val="12"/>
        </w:numPr>
        <w:rPr>
          <w:b/>
          <w:bCs/>
          <w:szCs w:val="20"/>
          <w:lang w:eastAsia="zh-CN"/>
        </w:rPr>
      </w:pPr>
      <w:r w:rsidRPr="004B4F98">
        <w:rPr>
          <w:b/>
          <w:bCs/>
          <w:szCs w:val="20"/>
          <w:lang w:eastAsia="zh-CN"/>
        </w:rPr>
        <w:t xml:space="preserve">RSSI and CO measurement </w:t>
      </w:r>
      <w:r>
        <w:rPr>
          <w:b/>
          <w:bCs/>
          <w:szCs w:val="20"/>
          <w:lang w:eastAsia="zh-CN"/>
        </w:rPr>
        <w:t>when LBT failure is detected by the MAC</w:t>
      </w:r>
      <w:r w:rsidRPr="004B4F98">
        <w:rPr>
          <w:b/>
          <w:bCs/>
          <w:szCs w:val="20"/>
          <w:lang w:eastAsia="zh-CN"/>
        </w:rPr>
        <w:t xml:space="preserve">, if available </w:t>
      </w:r>
    </w:p>
    <w:p w14:paraId="2AEB8154" w14:textId="77777777" w:rsidR="00607BB2" w:rsidRDefault="00607BB2" w:rsidP="00607BB2">
      <w:pPr>
        <w:rPr>
          <w:b/>
          <w:bCs/>
          <w:szCs w:val="20"/>
          <w:lang w:eastAsia="zh-CN"/>
        </w:rPr>
      </w:pPr>
    </w:p>
    <w:p w14:paraId="383971EB" w14:textId="44E4BF1E" w:rsidR="00607BB2" w:rsidRPr="00607BB2" w:rsidRDefault="00607BB2" w:rsidP="00607BB2">
      <w:pPr>
        <w:rPr>
          <w:b/>
          <w:bCs/>
          <w:color w:val="000000" w:themeColor="text1"/>
          <w:lang w:val="en-GB" w:eastAsia="zh-CN"/>
        </w:rPr>
      </w:pPr>
      <w:r>
        <w:rPr>
          <w:b/>
          <w:bCs/>
          <w:szCs w:val="20"/>
          <w:lang w:eastAsia="zh-CN"/>
        </w:rPr>
        <w:t xml:space="preserve">Proposal 4: </w:t>
      </w:r>
      <w:r w:rsidRPr="004B4F98">
        <w:rPr>
          <w:b/>
          <w:bCs/>
          <w:i/>
          <w:iCs/>
          <w:color w:val="000000" w:themeColor="text1"/>
          <w:lang w:val="en-GB" w:eastAsia="zh-CN"/>
        </w:rPr>
        <w:t>LBTFailureInformation</w:t>
      </w:r>
      <w:r>
        <w:rPr>
          <w:b/>
          <w:bCs/>
          <w:i/>
          <w:iCs/>
          <w:color w:val="000000" w:themeColor="text1"/>
          <w:lang w:val="en-GB" w:eastAsia="zh-CN"/>
        </w:rPr>
        <w:t xml:space="preserve"> </w:t>
      </w:r>
      <w:r w:rsidRPr="0081018C">
        <w:rPr>
          <w:b/>
          <w:bCs/>
          <w:color w:val="000000" w:themeColor="text1"/>
          <w:lang w:val="en-GB" w:eastAsia="zh-CN"/>
        </w:rPr>
        <w:t xml:space="preserve">can be </w:t>
      </w:r>
      <w:r>
        <w:rPr>
          <w:b/>
          <w:bCs/>
          <w:color w:val="000000" w:themeColor="text1"/>
          <w:lang w:val="en-GB" w:eastAsia="zh-CN"/>
        </w:rPr>
        <w:t>used together with other SON reports to further achieve optimizations in different nonfailure</w:t>
      </w:r>
      <w:r w:rsidR="009A5E75">
        <w:rPr>
          <w:b/>
          <w:bCs/>
          <w:color w:val="000000" w:themeColor="text1"/>
          <w:lang w:val="en-GB" w:eastAsia="zh-CN"/>
        </w:rPr>
        <w:t>, near-failure, and failure</w:t>
      </w:r>
      <w:r>
        <w:rPr>
          <w:b/>
          <w:bCs/>
          <w:color w:val="000000" w:themeColor="text1"/>
          <w:lang w:val="en-GB" w:eastAsia="zh-CN"/>
        </w:rPr>
        <w:t xml:space="preserve"> scenarios.</w:t>
      </w:r>
    </w:p>
    <w:p w14:paraId="7E448709" w14:textId="77777777" w:rsidR="007B494F" w:rsidRDefault="007B494F" w:rsidP="00607BB2">
      <w:pPr>
        <w:pStyle w:val="Heading1"/>
        <w:keepLines/>
        <w:numPr>
          <w:ilvl w:val="0"/>
          <w:numId w:val="10"/>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6FBC04D4" w14:textId="3F7F8D33" w:rsidR="006403F7" w:rsidRDefault="004778A2" w:rsidP="00321A15">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 xml:space="preserve">Revised WID on </w:t>
      </w:r>
      <w:r w:rsidR="00FC0F94">
        <w:rPr>
          <w:rFonts w:eastAsia="Batang"/>
          <w:bCs/>
          <w:lang w:eastAsia="zh-CN"/>
        </w:rPr>
        <w:t xml:space="preserve">the </w:t>
      </w:r>
      <w:r w:rsidR="00084552" w:rsidRPr="00084552">
        <w:rPr>
          <w:rFonts w:eastAsia="Batang"/>
          <w:bCs/>
          <w:lang w:eastAsia="zh-CN"/>
        </w:rPr>
        <w:t>enhancement of data collection for SON/MDT in NR and EN-DC</w:t>
      </w:r>
      <w:r w:rsidR="001058F5">
        <w:t>”</w:t>
      </w:r>
    </w:p>
    <w:p w14:paraId="28F7180B" w14:textId="17B4FB87" w:rsidR="00D24065" w:rsidRPr="009141D1" w:rsidRDefault="009141D1" w:rsidP="00CE5439">
      <w:pPr>
        <w:spacing w:after="120"/>
        <w:rPr>
          <w:rFonts w:eastAsia="SimSun"/>
          <w:lang w:val="en-GB"/>
        </w:rPr>
      </w:pPr>
      <w:r>
        <w:rPr>
          <w:rFonts w:eastAsia="SimSun"/>
          <w:lang w:val="en-GB"/>
        </w:rPr>
        <w:t xml:space="preserve">[2] </w:t>
      </w:r>
      <w:r w:rsidR="00CE5439">
        <w:rPr>
          <w:rFonts w:eastAsia="SimSun"/>
          <w:lang w:val="en-GB"/>
        </w:rPr>
        <w:t>Post RAN2</w:t>
      </w:r>
      <w:r w:rsidR="000E71E3">
        <w:rPr>
          <w:rFonts w:eastAsia="SimSun"/>
          <w:lang w:val="en-GB"/>
        </w:rPr>
        <w:t>#113-e</w:t>
      </w:r>
      <w:r w:rsidR="00CE5439">
        <w:rPr>
          <w:rFonts w:eastAsia="SimSun"/>
          <w:lang w:val="en-GB"/>
        </w:rPr>
        <w:t>-emeeting email discussion [851]</w:t>
      </w:r>
    </w:p>
    <w:p w14:paraId="3598F89C" w14:textId="2A62300B" w:rsidR="00707C13" w:rsidRPr="009141D1" w:rsidRDefault="00707C13" w:rsidP="009141D1">
      <w:pPr>
        <w:rPr>
          <w:rFonts w:eastAsia="SimSun"/>
          <w:lang w:val="en-GB"/>
        </w:rPr>
      </w:pPr>
    </w:p>
    <w:sectPr w:rsidR="00707C13" w:rsidRPr="009141D1">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4BCCF" w14:textId="77777777" w:rsidR="00601CB6" w:rsidRDefault="00601CB6">
      <w:r>
        <w:separator/>
      </w:r>
    </w:p>
  </w:endnote>
  <w:endnote w:type="continuationSeparator" w:id="0">
    <w:p w14:paraId="016320EF" w14:textId="77777777" w:rsidR="00601CB6" w:rsidRDefault="00601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F3292" w14:textId="77777777" w:rsidR="00601CB6" w:rsidRDefault="00601CB6">
      <w:r>
        <w:separator/>
      </w:r>
    </w:p>
  </w:footnote>
  <w:footnote w:type="continuationSeparator" w:id="0">
    <w:p w14:paraId="184BDCE5" w14:textId="77777777" w:rsidR="00601CB6" w:rsidRDefault="00601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D7F7C"/>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696287"/>
    <w:multiLevelType w:val="hybridMultilevel"/>
    <w:tmpl w:val="522000D6"/>
    <w:lvl w:ilvl="0" w:tplc="8190EA66">
      <w:start w:val="1"/>
      <w:numFmt w:val="bullet"/>
      <w:lvlText w:val="•"/>
      <w:lvlJc w:val="left"/>
      <w:pPr>
        <w:tabs>
          <w:tab w:val="num" w:pos="360"/>
        </w:tabs>
        <w:ind w:left="360" w:hanging="360"/>
      </w:pPr>
      <w:rPr>
        <w:rFonts w:ascii="Arial" w:hAnsi="Arial" w:hint="default"/>
      </w:rPr>
    </w:lvl>
    <w:lvl w:ilvl="1" w:tplc="F0963460">
      <w:start w:val="1"/>
      <w:numFmt w:val="bullet"/>
      <w:lvlText w:val="•"/>
      <w:lvlJc w:val="left"/>
      <w:pPr>
        <w:tabs>
          <w:tab w:val="num" w:pos="1080"/>
        </w:tabs>
        <w:ind w:left="1080" w:hanging="360"/>
      </w:pPr>
      <w:rPr>
        <w:rFonts w:ascii="Arial" w:hAnsi="Arial" w:hint="default"/>
      </w:rPr>
    </w:lvl>
    <w:lvl w:ilvl="2" w:tplc="A1FEF994" w:tentative="1">
      <w:start w:val="1"/>
      <w:numFmt w:val="bullet"/>
      <w:lvlText w:val="•"/>
      <w:lvlJc w:val="left"/>
      <w:pPr>
        <w:tabs>
          <w:tab w:val="num" w:pos="1800"/>
        </w:tabs>
        <w:ind w:left="1800" w:hanging="360"/>
      </w:pPr>
      <w:rPr>
        <w:rFonts w:ascii="Arial" w:hAnsi="Arial" w:hint="default"/>
      </w:rPr>
    </w:lvl>
    <w:lvl w:ilvl="3" w:tplc="55BC67B6" w:tentative="1">
      <w:start w:val="1"/>
      <w:numFmt w:val="bullet"/>
      <w:lvlText w:val="•"/>
      <w:lvlJc w:val="left"/>
      <w:pPr>
        <w:tabs>
          <w:tab w:val="num" w:pos="2520"/>
        </w:tabs>
        <w:ind w:left="2520" w:hanging="360"/>
      </w:pPr>
      <w:rPr>
        <w:rFonts w:ascii="Arial" w:hAnsi="Arial" w:hint="default"/>
      </w:rPr>
    </w:lvl>
    <w:lvl w:ilvl="4" w:tplc="311A23F8" w:tentative="1">
      <w:start w:val="1"/>
      <w:numFmt w:val="bullet"/>
      <w:lvlText w:val="•"/>
      <w:lvlJc w:val="left"/>
      <w:pPr>
        <w:tabs>
          <w:tab w:val="num" w:pos="3240"/>
        </w:tabs>
        <w:ind w:left="3240" w:hanging="360"/>
      </w:pPr>
      <w:rPr>
        <w:rFonts w:ascii="Arial" w:hAnsi="Arial" w:hint="default"/>
      </w:rPr>
    </w:lvl>
    <w:lvl w:ilvl="5" w:tplc="36E8E37C" w:tentative="1">
      <w:start w:val="1"/>
      <w:numFmt w:val="bullet"/>
      <w:lvlText w:val="•"/>
      <w:lvlJc w:val="left"/>
      <w:pPr>
        <w:tabs>
          <w:tab w:val="num" w:pos="3960"/>
        </w:tabs>
        <w:ind w:left="3960" w:hanging="360"/>
      </w:pPr>
      <w:rPr>
        <w:rFonts w:ascii="Arial" w:hAnsi="Arial" w:hint="default"/>
      </w:rPr>
    </w:lvl>
    <w:lvl w:ilvl="6" w:tplc="C71E69C2" w:tentative="1">
      <w:start w:val="1"/>
      <w:numFmt w:val="bullet"/>
      <w:lvlText w:val="•"/>
      <w:lvlJc w:val="left"/>
      <w:pPr>
        <w:tabs>
          <w:tab w:val="num" w:pos="4680"/>
        </w:tabs>
        <w:ind w:left="4680" w:hanging="360"/>
      </w:pPr>
      <w:rPr>
        <w:rFonts w:ascii="Arial" w:hAnsi="Arial" w:hint="default"/>
      </w:rPr>
    </w:lvl>
    <w:lvl w:ilvl="7" w:tplc="C736FC48" w:tentative="1">
      <w:start w:val="1"/>
      <w:numFmt w:val="bullet"/>
      <w:lvlText w:val="•"/>
      <w:lvlJc w:val="left"/>
      <w:pPr>
        <w:tabs>
          <w:tab w:val="num" w:pos="5400"/>
        </w:tabs>
        <w:ind w:left="5400" w:hanging="360"/>
      </w:pPr>
      <w:rPr>
        <w:rFonts w:ascii="Arial" w:hAnsi="Arial" w:hint="default"/>
      </w:rPr>
    </w:lvl>
    <w:lvl w:ilvl="8" w:tplc="E4C4F26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3A2319B1"/>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55C6A5F"/>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C0C70C0"/>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7958E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0"/>
  </w:num>
  <w:num w:numId="3">
    <w:abstractNumId w:val="3"/>
  </w:num>
  <w:num w:numId="4">
    <w:abstractNumId w:val="6"/>
  </w:num>
  <w:num w:numId="5">
    <w:abstractNumId w:val="4"/>
  </w:num>
  <w:num w:numId="6">
    <w:abstractNumId w:val="9"/>
  </w:num>
  <w:num w:numId="7">
    <w:abstractNumId w:val="11"/>
  </w:num>
  <w:num w:numId="8">
    <w:abstractNumId w:val="5"/>
  </w:num>
  <w:num w:numId="9">
    <w:abstractNumId w:val="1"/>
  </w:num>
  <w:num w:numId="10">
    <w:abstractNumId w:val="8"/>
  </w:num>
  <w:num w:numId="11">
    <w:abstractNumId w:val="0"/>
  </w:num>
  <w:num w:numId="12">
    <w:abstractNumId w:val="2"/>
  </w:num>
  <w:num w:numId="1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qkFAMKFyz8tAAAA"/>
  </w:docVars>
  <w:rsids>
    <w:rsidRoot w:val="00B87FBC"/>
    <w:rsid w:val="0000069E"/>
    <w:rsid w:val="00000E94"/>
    <w:rsid w:val="000011D6"/>
    <w:rsid w:val="000014EA"/>
    <w:rsid w:val="00002134"/>
    <w:rsid w:val="00002AFC"/>
    <w:rsid w:val="0000314A"/>
    <w:rsid w:val="0000333F"/>
    <w:rsid w:val="00003886"/>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CC9"/>
    <w:rsid w:val="00011F30"/>
    <w:rsid w:val="00011FFB"/>
    <w:rsid w:val="00012414"/>
    <w:rsid w:val="000124C4"/>
    <w:rsid w:val="000126DE"/>
    <w:rsid w:val="000126F3"/>
    <w:rsid w:val="000128F4"/>
    <w:rsid w:val="00013642"/>
    <w:rsid w:val="000137AA"/>
    <w:rsid w:val="0001432A"/>
    <w:rsid w:val="00014BCC"/>
    <w:rsid w:val="00014D04"/>
    <w:rsid w:val="00015788"/>
    <w:rsid w:val="00015A5E"/>
    <w:rsid w:val="00015A87"/>
    <w:rsid w:val="00015CF3"/>
    <w:rsid w:val="00015F6F"/>
    <w:rsid w:val="00016AC6"/>
    <w:rsid w:val="000174AD"/>
    <w:rsid w:val="0001755E"/>
    <w:rsid w:val="00017BA4"/>
    <w:rsid w:val="00017E64"/>
    <w:rsid w:val="00017F49"/>
    <w:rsid w:val="000208A6"/>
    <w:rsid w:val="00020A0A"/>
    <w:rsid w:val="00020A1C"/>
    <w:rsid w:val="00020B75"/>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393"/>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65"/>
    <w:rsid w:val="000458FF"/>
    <w:rsid w:val="00045EB9"/>
    <w:rsid w:val="00047398"/>
    <w:rsid w:val="00047423"/>
    <w:rsid w:val="000478EF"/>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0855"/>
    <w:rsid w:val="00080E96"/>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B0"/>
    <w:rsid w:val="000849C5"/>
    <w:rsid w:val="00084C5E"/>
    <w:rsid w:val="00084E6B"/>
    <w:rsid w:val="00084FDF"/>
    <w:rsid w:val="00085374"/>
    <w:rsid w:val="00085970"/>
    <w:rsid w:val="00085FF2"/>
    <w:rsid w:val="00086187"/>
    <w:rsid w:val="0008625E"/>
    <w:rsid w:val="00086CD2"/>
    <w:rsid w:val="00087154"/>
    <w:rsid w:val="00087CF0"/>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BBD"/>
    <w:rsid w:val="000B7E5E"/>
    <w:rsid w:val="000C0172"/>
    <w:rsid w:val="000C0532"/>
    <w:rsid w:val="000C06A6"/>
    <w:rsid w:val="000C0DE3"/>
    <w:rsid w:val="000C1001"/>
    <w:rsid w:val="000C1B5F"/>
    <w:rsid w:val="000C2208"/>
    <w:rsid w:val="000C27F3"/>
    <w:rsid w:val="000C2F55"/>
    <w:rsid w:val="000C31B8"/>
    <w:rsid w:val="000C3957"/>
    <w:rsid w:val="000C41E5"/>
    <w:rsid w:val="000C491C"/>
    <w:rsid w:val="000C4D73"/>
    <w:rsid w:val="000C515A"/>
    <w:rsid w:val="000C5424"/>
    <w:rsid w:val="000C588B"/>
    <w:rsid w:val="000C65AB"/>
    <w:rsid w:val="000C70FF"/>
    <w:rsid w:val="000D0F18"/>
    <w:rsid w:val="000D1107"/>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E009F"/>
    <w:rsid w:val="000E068D"/>
    <w:rsid w:val="000E0F87"/>
    <w:rsid w:val="000E10F9"/>
    <w:rsid w:val="000E15F8"/>
    <w:rsid w:val="000E1909"/>
    <w:rsid w:val="000E2CD1"/>
    <w:rsid w:val="000E33F6"/>
    <w:rsid w:val="000E3C6B"/>
    <w:rsid w:val="000E41A1"/>
    <w:rsid w:val="000E4629"/>
    <w:rsid w:val="000E4E21"/>
    <w:rsid w:val="000E55C9"/>
    <w:rsid w:val="000E56CF"/>
    <w:rsid w:val="000E5CBF"/>
    <w:rsid w:val="000E67F7"/>
    <w:rsid w:val="000E7159"/>
    <w:rsid w:val="000E71E3"/>
    <w:rsid w:val="000E7315"/>
    <w:rsid w:val="000E78D2"/>
    <w:rsid w:val="000E7E98"/>
    <w:rsid w:val="000E7F62"/>
    <w:rsid w:val="000F00ED"/>
    <w:rsid w:val="000F0F50"/>
    <w:rsid w:val="000F1063"/>
    <w:rsid w:val="000F11F0"/>
    <w:rsid w:val="000F128F"/>
    <w:rsid w:val="000F141B"/>
    <w:rsid w:val="000F1C49"/>
    <w:rsid w:val="000F1F75"/>
    <w:rsid w:val="000F2193"/>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EBA"/>
    <w:rsid w:val="00106F64"/>
    <w:rsid w:val="0010706D"/>
    <w:rsid w:val="00107304"/>
    <w:rsid w:val="001109E6"/>
    <w:rsid w:val="00111215"/>
    <w:rsid w:val="001113AF"/>
    <w:rsid w:val="001114A3"/>
    <w:rsid w:val="00111719"/>
    <w:rsid w:val="001120FC"/>
    <w:rsid w:val="0011271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17A"/>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438"/>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9B7"/>
    <w:rsid w:val="00155B12"/>
    <w:rsid w:val="00155CD9"/>
    <w:rsid w:val="0015656D"/>
    <w:rsid w:val="00156A02"/>
    <w:rsid w:val="00156B37"/>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855"/>
    <w:rsid w:val="00173B69"/>
    <w:rsid w:val="00173B6B"/>
    <w:rsid w:val="00173EA1"/>
    <w:rsid w:val="00174110"/>
    <w:rsid w:val="001743B2"/>
    <w:rsid w:val="00174534"/>
    <w:rsid w:val="0017491A"/>
    <w:rsid w:val="001753C4"/>
    <w:rsid w:val="0017546D"/>
    <w:rsid w:val="00175564"/>
    <w:rsid w:val="001759F9"/>
    <w:rsid w:val="00175CE7"/>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14"/>
    <w:rsid w:val="001A727B"/>
    <w:rsid w:val="001A7D4F"/>
    <w:rsid w:val="001A7FA4"/>
    <w:rsid w:val="001B03B7"/>
    <w:rsid w:val="001B06B3"/>
    <w:rsid w:val="001B09AD"/>
    <w:rsid w:val="001B1120"/>
    <w:rsid w:val="001B1964"/>
    <w:rsid w:val="001B1D92"/>
    <w:rsid w:val="001B237C"/>
    <w:rsid w:val="001B2408"/>
    <w:rsid w:val="001B287A"/>
    <w:rsid w:val="001B2958"/>
    <w:rsid w:val="001B2EAD"/>
    <w:rsid w:val="001B3188"/>
    <w:rsid w:val="001B323F"/>
    <w:rsid w:val="001B3333"/>
    <w:rsid w:val="001B345F"/>
    <w:rsid w:val="001B3606"/>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2C6"/>
    <w:rsid w:val="001C4387"/>
    <w:rsid w:val="001C4BA1"/>
    <w:rsid w:val="001C4CD5"/>
    <w:rsid w:val="001C4D23"/>
    <w:rsid w:val="001C4F0D"/>
    <w:rsid w:val="001C50E0"/>
    <w:rsid w:val="001C5268"/>
    <w:rsid w:val="001C56C5"/>
    <w:rsid w:val="001C5924"/>
    <w:rsid w:val="001C5AE9"/>
    <w:rsid w:val="001C5C44"/>
    <w:rsid w:val="001C5D2D"/>
    <w:rsid w:val="001C5DE7"/>
    <w:rsid w:val="001C626F"/>
    <w:rsid w:val="001C66A7"/>
    <w:rsid w:val="001C6702"/>
    <w:rsid w:val="001C6CE1"/>
    <w:rsid w:val="001C7268"/>
    <w:rsid w:val="001C78FA"/>
    <w:rsid w:val="001C78FC"/>
    <w:rsid w:val="001D02C9"/>
    <w:rsid w:val="001D096F"/>
    <w:rsid w:val="001D0DD1"/>
    <w:rsid w:val="001D138D"/>
    <w:rsid w:val="001D155F"/>
    <w:rsid w:val="001D1ED9"/>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59F8"/>
    <w:rsid w:val="001E5DE6"/>
    <w:rsid w:val="001E5EF9"/>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4C5"/>
    <w:rsid w:val="001F339F"/>
    <w:rsid w:val="001F380D"/>
    <w:rsid w:val="001F3C10"/>
    <w:rsid w:val="001F3FCA"/>
    <w:rsid w:val="001F47EF"/>
    <w:rsid w:val="001F4893"/>
    <w:rsid w:val="001F4C7D"/>
    <w:rsid w:val="001F4D40"/>
    <w:rsid w:val="001F6DC8"/>
    <w:rsid w:val="001F72BB"/>
    <w:rsid w:val="001F78B4"/>
    <w:rsid w:val="001F7C6D"/>
    <w:rsid w:val="001F7E03"/>
    <w:rsid w:val="00200791"/>
    <w:rsid w:val="002007F1"/>
    <w:rsid w:val="00200C9E"/>
    <w:rsid w:val="00201765"/>
    <w:rsid w:val="00201882"/>
    <w:rsid w:val="00201D35"/>
    <w:rsid w:val="00201F0D"/>
    <w:rsid w:val="0020210B"/>
    <w:rsid w:val="00202568"/>
    <w:rsid w:val="00202850"/>
    <w:rsid w:val="0020295E"/>
    <w:rsid w:val="00203036"/>
    <w:rsid w:val="002032C0"/>
    <w:rsid w:val="002035C7"/>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17F"/>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A95"/>
    <w:rsid w:val="00226BB0"/>
    <w:rsid w:val="00226FAE"/>
    <w:rsid w:val="0022758A"/>
    <w:rsid w:val="00227BB5"/>
    <w:rsid w:val="002302DB"/>
    <w:rsid w:val="00230EF1"/>
    <w:rsid w:val="0023129F"/>
    <w:rsid w:val="00231CD2"/>
    <w:rsid w:val="00231E3A"/>
    <w:rsid w:val="0023222B"/>
    <w:rsid w:val="002322EE"/>
    <w:rsid w:val="0023247D"/>
    <w:rsid w:val="00233C36"/>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126E"/>
    <w:rsid w:val="0025177C"/>
    <w:rsid w:val="00251EA9"/>
    <w:rsid w:val="002521C5"/>
    <w:rsid w:val="002522BE"/>
    <w:rsid w:val="0025230A"/>
    <w:rsid w:val="0025249F"/>
    <w:rsid w:val="00252540"/>
    <w:rsid w:val="00252682"/>
    <w:rsid w:val="00252710"/>
    <w:rsid w:val="002530C7"/>
    <w:rsid w:val="0025337F"/>
    <w:rsid w:val="002534E6"/>
    <w:rsid w:val="0025351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918"/>
    <w:rsid w:val="00261FB3"/>
    <w:rsid w:val="002620CC"/>
    <w:rsid w:val="00262256"/>
    <w:rsid w:val="00262380"/>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CF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9D0"/>
    <w:rsid w:val="00277F78"/>
    <w:rsid w:val="002802E9"/>
    <w:rsid w:val="002802F5"/>
    <w:rsid w:val="00280384"/>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5560"/>
    <w:rsid w:val="00295B81"/>
    <w:rsid w:val="0029600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47F"/>
    <w:rsid w:val="002C2645"/>
    <w:rsid w:val="002C2B51"/>
    <w:rsid w:val="002C2D40"/>
    <w:rsid w:val="002C2DF5"/>
    <w:rsid w:val="002C362D"/>
    <w:rsid w:val="002C3953"/>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250"/>
    <w:rsid w:val="002D4433"/>
    <w:rsid w:val="002D4520"/>
    <w:rsid w:val="002D47BD"/>
    <w:rsid w:val="002D4C07"/>
    <w:rsid w:val="002D4D31"/>
    <w:rsid w:val="002D4EC7"/>
    <w:rsid w:val="002D4EF8"/>
    <w:rsid w:val="002D5195"/>
    <w:rsid w:val="002D624F"/>
    <w:rsid w:val="002D6779"/>
    <w:rsid w:val="002D67F3"/>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967"/>
    <w:rsid w:val="002E31F2"/>
    <w:rsid w:val="002E4120"/>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32E"/>
    <w:rsid w:val="002F4476"/>
    <w:rsid w:val="002F44A5"/>
    <w:rsid w:val="002F4645"/>
    <w:rsid w:val="002F48D6"/>
    <w:rsid w:val="002F4C35"/>
    <w:rsid w:val="002F4C5D"/>
    <w:rsid w:val="002F4CC1"/>
    <w:rsid w:val="002F5473"/>
    <w:rsid w:val="002F5C98"/>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617"/>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D4F"/>
    <w:rsid w:val="00332DB3"/>
    <w:rsid w:val="003340B7"/>
    <w:rsid w:val="0033414E"/>
    <w:rsid w:val="00334162"/>
    <w:rsid w:val="003350C5"/>
    <w:rsid w:val="00335983"/>
    <w:rsid w:val="003359D0"/>
    <w:rsid w:val="00335C31"/>
    <w:rsid w:val="00335C34"/>
    <w:rsid w:val="00335D07"/>
    <w:rsid w:val="00335D9C"/>
    <w:rsid w:val="00335FD9"/>
    <w:rsid w:val="003360A9"/>
    <w:rsid w:val="003364B0"/>
    <w:rsid w:val="00336758"/>
    <w:rsid w:val="00336A20"/>
    <w:rsid w:val="00336B02"/>
    <w:rsid w:val="00336DF9"/>
    <w:rsid w:val="00337385"/>
    <w:rsid w:val="0033752C"/>
    <w:rsid w:val="00337566"/>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E46"/>
    <w:rsid w:val="00344ECB"/>
    <w:rsid w:val="00345288"/>
    <w:rsid w:val="00345742"/>
    <w:rsid w:val="003459C1"/>
    <w:rsid w:val="003459E3"/>
    <w:rsid w:val="00345B00"/>
    <w:rsid w:val="00345EBD"/>
    <w:rsid w:val="0034602B"/>
    <w:rsid w:val="003461B2"/>
    <w:rsid w:val="0034651D"/>
    <w:rsid w:val="003468F6"/>
    <w:rsid w:val="00346C9B"/>
    <w:rsid w:val="00346CFA"/>
    <w:rsid w:val="00347080"/>
    <w:rsid w:val="00347253"/>
    <w:rsid w:val="003473DD"/>
    <w:rsid w:val="003476BC"/>
    <w:rsid w:val="003476D4"/>
    <w:rsid w:val="00347B40"/>
    <w:rsid w:val="00350628"/>
    <w:rsid w:val="00350BB9"/>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B5C"/>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98E"/>
    <w:rsid w:val="00366A97"/>
    <w:rsid w:val="00366FFB"/>
    <w:rsid w:val="003671B4"/>
    <w:rsid w:val="00367E11"/>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3348"/>
    <w:rsid w:val="00393435"/>
    <w:rsid w:val="003934C5"/>
    <w:rsid w:val="00393815"/>
    <w:rsid w:val="00393B8E"/>
    <w:rsid w:val="00393C4A"/>
    <w:rsid w:val="003940C5"/>
    <w:rsid w:val="003942B2"/>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06D"/>
    <w:rsid w:val="003C70FA"/>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DDD"/>
    <w:rsid w:val="003E0EAC"/>
    <w:rsid w:val="003E1115"/>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D2"/>
    <w:rsid w:val="003F43E2"/>
    <w:rsid w:val="003F4433"/>
    <w:rsid w:val="003F48AD"/>
    <w:rsid w:val="003F56D4"/>
    <w:rsid w:val="003F592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296"/>
    <w:rsid w:val="004476DC"/>
    <w:rsid w:val="00447826"/>
    <w:rsid w:val="00447F82"/>
    <w:rsid w:val="00450175"/>
    <w:rsid w:val="004507BE"/>
    <w:rsid w:val="004507DD"/>
    <w:rsid w:val="00450AED"/>
    <w:rsid w:val="00450EB0"/>
    <w:rsid w:val="004513EA"/>
    <w:rsid w:val="00451493"/>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C7A"/>
    <w:rsid w:val="004656A3"/>
    <w:rsid w:val="00465A22"/>
    <w:rsid w:val="00465E8A"/>
    <w:rsid w:val="00466457"/>
    <w:rsid w:val="00466513"/>
    <w:rsid w:val="00466693"/>
    <w:rsid w:val="00466AF8"/>
    <w:rsid w:val="00466C97"/>
    <w:rsid w:val="0046700B"/>
    <w:rsid w:val="004672B8"/>
    <w:rsid w:val="0047001C"/>
    <w:rsid w:val="0047004B"/>
    <w:rsid w:val="004701D3"/>
    <w:rsid w:val="004708A6"/>
    <w:rsid w:val="00470954"/>
    <w:rsid w:val="004709B8"/>
    <w:rsid w:val="00471059"/>
    <w:rsid w:val="004711A1"/>
    <w:rsid w:val="004714A9"/>
    <w:rsid w:val="00471C50"/>
    <w:rsid w:val="0047237D"/>
    <w:rsid w:val="0047247E"/>
    <w:rsid w:val="004724C4"/>
    <w:rsid w:val="00472A14"/>
    <w:rsid w:val="00473B1A"/>
    <w:rsid w:val="00473E38"/>
    <w:rsid w:val="00474346"/>
    <w:rsid w:val="004743EB"/>
    <w:rsid w:val="00474777"/>
    <w:rsid w:val="00474956"/>
    <w:rsid w:val="00474D87"/>
    <w:rsid w:val="00474EFC"/>
    <w:rsid w:val="0047527B"/>
    <w:rsid w:val="00475349"/>
    <w:rsid w:val="00475B73"/>
    <w:rsid w:val="00476114"/>
    <w:rsid w:val="0047631E"/>
    <w:rsid w:val="00477091"/>
    <w:rsid w:val="004771D3"/>
    <w:rsid w:val="004776D9"/>
    <w:rsid w:val="004778A2"/>
    <w:rsid w:val="004779CD"/>
    <w:rsid w:val="00477BF1"/>
    <w:rsid w:val="0048028B"/>
    <w:rsid w:val="004805AD"/>
    <w:rsid w:val="004809BF"/>
    <w:rsid w:val="00480BFA"/>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4FA"/>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42C"/>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168"/>
    <w:rsid w:val="004B13FE"/>
    <w:rsid w:val="004B1441"/>
    <w:rsid w:val="004B1D8E"/>
    <w:rsid w:val="004B1FE6"/>
    <w:rsid w:val="004B21BC"/>
    <w:rsid w:val="004B2409"/>
    <w:rsid w:val="004B296B"/>
    <w:rsid w:val="004B2EB1"/>
    <w:rsid w:val="004B3124"/>
    <w:rsid w:val="004B31D0"/>
    <w:rsid w:val="004B35BB"/>
    <w:rsid w:val="004B3743"/>
    <w:rsid w:val="004B4069"/>
    <w:rsid w:val="004B49D4"/>
    <w:rsid w:val="004B4D09"/>
    <w:rsid w:val="004B4EF5"/>
    <w:rsid w:val="004B4F98"/>
    <w:rsid w:val="004B5178"/>
    <w:rsid w:val="004B5D95"/>
    <w:rsid w:val="004B5F5F"/>
    <w:rsid w:val="004B6632"/>
    <w:rsid w:val="004B7CBD"/>
    <w:rsid w:val="004C002F"/>
    <w:rsid w:val="004C0101"/>
    <w:rsid w:val="004C0107"/>
    <w:rsid w:val="004C015A"/>
    <w:rsid w:val="004C036D"/>
    <w:rsid w:val="004C066C"/>
    <w:rsid w:val="004C0A9B"/>
    <w:rsid w:val="004C0CB3"/>
    <w:rsid w:val="004C164F"/>
    <w:rsid w:val="004C16AC"/>
    <w:rsid w:val="004C1A60"/>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3B4"/>
    <w:rsid w:val="004E5851"/>
    <w:rsid w:val="004E6072"/>
    <w:rsid w:val="004E6648"/>
    <w:rsid w:val="004E6B86"/>
    <w:rsid w:val="004E6C49"/>
    <w:rsid w:val="004E6ED2"/>
    <w:rsid w:val="004E7364"/>
    <w:rsid w:val="004E7A5B"/>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0E"/>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FD2"/>
    <w:rsid w:val="005204BA"/>
    <w:rsid w:val="00520B5F"/>
    <w:rsid w:val="00521207"/>
    <w:rsid w:val="00521341"/>
    <w:rsid w:val="005213ED"/>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C5A"/>
    <w:rsid w:val="00537D44"/>
    <w:rsid w:val="005402E2"/>
    <w:rsid w:val="00540804"/>
    <w:rsid w:val="0054083E"/>
    <w:rsid w:val="00540C91"/>
    <w:rsid w:val="00540CC0"/>
    <w:rsid w:val="00540EDF"/>
    <w:rsid w:val="00540FE2"/>
    <w:rsid w:val="005414EF"/>
    <w:rsid w:val="00541610"/>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9F6"/>
    <w:rsid w:val="00550DDE"/>
    <w:rsid w:val="00550E03"/>
    <w:rsid w:val="00551190"/>
    <w:rsid w:val="0055143A"/>
    <w:rsid w:val="00551B76"/>
    <w:rsid w:val="00551F3D"/>
    <w:rsid w:val="005525C8"/>
    <w:rsid w:val="005526AE"/>
    <w:rsid w:val="00552B53"/>
    <w:rsid w:val="00552D8C"/>
    <w:rsid w:val="00552ED1"/>
    <w:rsid w:val="005539D1"/>
    <w:rsid w:val="00553AD5"/>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D18"/>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88E"/>
    <w:rsid w:val="00566D6D"/>
    <w:rsid w:val="0056772B"/>
    <w:rsid w:val="00567BA3"/>
    <w:rsid w:val="00570408"/>
    <w:rsid w:val="005704F4"/>
    <w:rsid w:val="00570B33"/>
    <w:rsid w:val="00571165"/>
    <w:rsid w:val="005712F8"/>
    <w:rsid w:val="00571956"/>
    <w:rsid w:val="00571D47"/>
    <w:rsid w:val="00571D62"/>
    <w:rsid w:val="00571FC3"/>
    <w:rsid w:val="0057209C"/>
    <w:rsid w:val="005726A3"/>
    <w:rsid w:val="00572AA3"/>
    <w:rsid w:val="00572F21"/>
    <w:rsid w:val="005736E0"/>
    <w:rsid w:val="00573C3D"/>
    <w:rsid w:val="00574007"/>
    <w:rsid w:val="0057455E"/>
    <w:rsid w:val="0057465B"/>
    <w:rsid w:val="00574829"/>
    <w:rsid w:val="005750AF"/>
    <w:rsid w:val="0057515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546"/>
    <w:rsid w:val="005808CD"/>
    <w:rsid w:val="00580A04"/>
    <w:rsid w:val="00580A07"/>
    <w:rsid w:val="00580B1B"/>
    <w:rsid w:val="0058156A"/>
    <w:rsid w:val="00581B8A"/>
    <w:rsid w:val="00581E0B"/>
    <w:rsid w:val="00582002"/>
    <w:rsid w:val="005825BD"/>
    <w:rsid w:val="0058278B"/>
    <w:rsid w:val="00582D40"/>
    <w:rsid w:val="00582F1A"/>
    <w:rsid w:val="005835CA"/>
    <w:rsid w:val="00583C58"/>
    <w:rsid w:val="00584006"/>
    <w:rsid w:val="00584050"/>
    <w:rsid w:val="00584156"/>
    <w:rsid w:val="00584B90"/>
    <w:rsid w:val="00584CF3"/>
    <w:rsid w:val="0058501F"/>
    <w:rsid w:val="00585517"/>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A68"/>
    <w:rsid w:val="005B3E37"/>
    <w:rsid w:val="005B4764"/>
    <w:rsid w:val="005B5391"/>
    <w:rsid w:val="005B55B2"/>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01"/>
    <w:rsid w:val="005E7267"/>
    <w:rsid w:val="005E7759"/>
    <w:rsid w:val="005E78BC"/>
    <w:rsid w:val="005F044F"/>
    <w:rsid w:val="005F0475"/>
    <w:rsid w:val="005F068E"/>
    <w:rsid w:val="005F0905"/>
    <w:rsid w:val="005F0A04"/>
    <w:rsid w:val="005F0AE6"/>
    <w:rsid w:val="005F0CA2"/>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1CB6"/>
    <w:rsid w:val="0060261A"/>
    <w:rsid w:val="006028CF"/>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BB2"/>
    <w:rsid w:val="00607E88"/>
    <w:rsid w:val="006105BA"/>
    <w:rsid w:val="00610AE3"/>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810"/>
    <w:rsid w:val="00621F6B"/>
    <w:rsid w:val="006224BC"/>
    <w:rsid w:val="00622E4D"/>
    <w:rsid w:val="006234BC"/>
    <w:rsid w:val="00623546"/>
    <w:rsid w:val="00623670"/>
    <w:rsid w:val="00623AA5"/>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F9A"/>
    <w:rsid w:val="00637FF5"/>
    <w:rsid w:val="00640177"/>
    <w:rsid w:val="006403F7"/>
    <w:rsid w:val="00640818"/>
    <w:rsid w:val="0064129A"/>
    <w:rsid w:val="00641CA2"/>
    <w:rsid w:val="00642285"/>
    <w:rsid w:val="006423B8"/>
    <w:rsid w:val="0064256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98F"/>
    <w:rsid w:val="00654D45"/>
    <w:rsid w:val="0065508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DA"/>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6B8"/>
    <w:rsid w:val="006709B2"/>
    <w:rsid w:val="006715E2"/>
    <w:rsid w:val="00671E25"/>
    <w:rsid w:val="00672002"/>
    <w:rsid w:val="0067219D"/>
    <w:rsid w:val="00672322"/>
    <w:rsid w:val="0067290D"/>
    <w:rsid w:val="006734B8"/>
    <w:rsid w:val="00673501"/>
    <w:rsid w:val="00673D0A"/>
    <w:rsid w:val="00673DEF"/>
    <w:rsid w:val="00673E68"/>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4CE"/>
    <w:rsid w:val="00691DAD"/>
    <w:rsid w:val="006920B0"/>
    <w:rsid w:val="006920E6"/>
    <w:rsid w:val="006926B1"/>
    <w:rsid w:val="0069294A"/>
    <w:rsid w:val="00692B83"/>
    <w:rsid w:val="00693ED3"/>
    <w:rsid w:val="00693F07"/>
    <w:rsid w:val="006941B6"/>
    <w:rsid w:val="00694F03"/>
    <w:rsid w:val="00694F8C"/>
    <w:rsid w:val="0069501D"/>
    <w:rsid w:val="00696099"/>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E3"/>
    <w:rsid w:val="006A2CA1"/>
    <w:rsid w:val="006A2FDF"/>
    <w:rsid w:val="006A3375"/>
    <w:rsid w:val="006A360E"/>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07C13"/>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556"/>
    <w:rsid w:val="00761D7A"/>
    <w:rsid w:val="00761EE6"/>
    <w:rsid w:val="00762220"/>
    <w:rsid w:val="00762957"/>
    <w:rsid w:val="00762B4C"/>
    <w:rsid w:val="0076312F"/>
    <w:rsid w:val="007639F7"/>
    <w:rsid w:val="00763CC1"/>
    <w:rsid w:val="00763FC4"/>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F99"/>
    <w:rsid w:val="007734CD"/>
    <w:rsid w:val="00773773"/>
    <w:rsid w:val="00773992"/>
    <w:rsid w:val="00774593"/>
    <w:rsid w:val="00775395"/>
    <w:rsid w:val="00775886"/>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EF5"/>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D71"/>
    <w:rsid w:val="007B3E80"/>
    <w:rsid w:val="007B494F"/>
    <w:rsid w:val="007B5407"/>
    <w:rsid w:val="007B59A5"/>
    <w:rsid w:val="007B5EDD"/>
    <w:rsid w:val="007B5F4A"/>
    <w:rsid w:val="007B6146"/>
    <w:rsid w:val="007B6606"/>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57E7"/>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0A"/>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873"/>
    <w:rsid w:val="00805A2B"/>
    <w:rsid w:val="00805EB6"/>
    <w:rsid w:val="00806238"/>
    <w:rsid w:val="008062B3"/>
    <w:rsid w:val="00806636"/>
    <w:rsid w:val="00807243"/>
    <w:rsid w:val="00807393"/>
    <w:rsid w:val="00807C4B"/>
    <w:rsid w:val="0081018C"/>
    <w:rsid w:val="00810EBE"/>
    <w:rsid w:val="0081101D"/>
    <w:rsid w:val="0081133D"/>
    <w:rsid w:val="00811690"/>
    <w:rsid w:val="00811752"/>
    <w:rsid w:val="008117D5"/>
    <w:rsid w:val="00811BF2"/>
    <w:rsid w:val="00812539"/>
    <w:rsid w:val="008126ED"/>
    <w:rsid w:val="00812D0E"/>
    <w:rsid w:val="00813254"/>
    <w:rsid w:val="0081335D"/>
    <w:rsid w:val="008134D5"/>
    <w:rsid w:val="0081399D"/>
    <w:rsid w:val="00813ED0"/>
    <w:rsid w:val="008143CB"/>
    <w:rsid w:val="0081485B"/>
    <w:rsid w:val="008149BE"/>
    <w:rsid w:val="00814EBD"/>
    <w:rsid w:val="008151DC"/>
    <w:rsid w:val="008153AE"/>
    <w:rsid w:val="008153CE"/>
    <w:rsid w:val="0081553D"/>
    <w:rsid w:val="00815C2A"/>
    <w:rsid w:val="00821622"/>
    <w:rsid w:val="008217E8"/>
    <w:rsid w:val="0082184B"/>
    <w:rsid w:val="00821B30"/>
    <w:rsid w:val="0082203E"/>
    <w:rsid w:val="008223F1"/>
    <w:rsid w:val="0082252D"/>
    <w:rsid w:val="008226E1"/>
    <w:rsid w:val="008228A3"/>
    <w:rsid w:val="0082312C"/>
    <w:rsid w:val="00823211"/>
    <w:rsid w:val="00823BCD"/>
    <w:rsid w:val="00823C5C"/>
    <w:rsid w:val="00823D9C"/>
    <w:rsid w:val="00823DCC"/>
    <w:rsid w:val="00823F18"/>
    <w:rsid w:val="0082411E"/>
    <w:rsid w:val="00824AFE"/>
    <w:rsid w:val="00825316"/>
    <w:rsid w:val="008264F1"/>
    <w:rsid w:val="008269A3"/>
    <w:rsid w:val="00826CA4"/>
    <w:rsid w:val="00826F98"/>
    <w:rsid w:val="00827242"/>
    <w:rsid w:val="0082761A"/>
    <w:rsid w:val="008278F9"/>
    <w:rsid w:val="00827941"/>
    <w:rsid w:val="00827BC8"/>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B00"/>
    <w:rsid w:val="00832CD0"/>
    <w:rsid w:val="008330ED"/>
    <w:rsid w:val="0083324A"/>
    <w:rsid w:val="00833320"/>
    <w:rsid w:val="00833548"/>
    <w:rsid w:val="00833705"/>
    <w:rsid w:val="00833914"/>
    <w:rsid w:val="00834883"/>
    <w:rsid w:val="00834A62"/>
    <w:rsid w:val="00834D6D"/>
    <w:rsid w:val="00835754"/>
    <w:rsid w:val="00835D1E"/>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DCD"/>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4F29"/>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094"/>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4B53"/>
    <w:rsid w:val="0089534A"/>
    <w:rsid w:val="0089569A"/>
    <w:rsid w:val="008957DD"/>
    <w:rsid w:val="00895CD6"/>
    <w:rsid w:val="00895D50"/>
    <w:rsid w:val="00895D69"/>
    <w:rsid w:val="00895E31"/>
    <w:rsid w:val="00896D06"/>
    <w:rsid w:val="00896F84"/>
    <w:rsid w:val="00897033"/>
    <w:rsid w:val="00897240"/>
    <w:rsid w:val="00897294"/>
    <w:rsid w:val="0089732B"/>
    <w:rsid w:val="00897D1E"/>
    <w:rsid w:val="008A03DD"/>
    <w:rsid w:val="008A0A90"/>
    <w:rsid w:val="008A0C7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046"/>
    <w:rsid w:val="008B034A"/>
    <w:rsid w:val="008B0654"/>
    <w:rsid w:val="008B0782"/>
    <w:rsid w:val="008B09EE"/>
    <w:rsid w:val="008B18CE"/>
    <w:rsid w:val="008B1B90"/>
    <w:rsid w:val="008B20B2"/>
    <w:rsid w:val="008B269F"/>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C02CC"/>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B51"/>
    <w:rsid w:val="008D2442"/>
    <w:rsid w:val="008D24C1"/>
    <w:rsid w:val="008D276E"/>
    <w:rsid w:val="008D3BA2"/>
    <w:rsid w:val="008D3F16"/>
    <w:rsid w:val="008D4014"/>
    <w:rsid w:val="008D40F2"/>
    <w:rsid w:val="008D4520"/>
    <w:rsid w:val="008D471D"/>
    <w:rsid w:val="008D4BA8"/>
    <w:rsid w:val="008D4C85"/>
    <w:rsid w:val="008D4FBD"/>
    <w:rsid w:val="008D54CB"/>
    <w:rsid w:val="008D5541"/>
    <w:rsid w:val="008D5641"/>
    <w:rsid w:val="008D58BA"/>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10FD"/>
    <w:rsid w:val="008E1538"/>
    <w:rsid w:val="008E17C4"/>
    <w:rsid w:val="008E1C79"/>
    <w:rsid w:val="008E2066"/>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2C6"/>
    <w:rsid w:val="00914C87"/>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108"/>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4F7E"/>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B7F"/>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91E"/>
    <w:rsid w:val="00962A3E"/>
    <w:rsid w:val="00962A99"/>
    <w:rsid w:val="00962B02"/>
    <w:rsid w:val="0096308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32AB"/>
    <w:rsid w:val="0097352F"/>
    <w:rsid w:val="00973B4C"/>
    <w:rsid w:val="00974D21"/>
    <w:rsid w:val="009779CF"/>
    <w:rsid w:val="00977CDB"/>
    <w:rsid w:val="00977D86"/>
    <w:rsid w:val="00980280"/>
    <w:rsid w:val="0098030E"/>
    <w:rsid w:val="00980594"/>
    <w:rsid w:val="00980866"/>
    <w:rsid w:val="00980B52"/>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8744A"/>
    <w:rsid w:val="00987CFA"/>
    <w:rsid w:val="0099046B"/>
    <w:rsid w:val="00990FD7"/>
    <w:rsid w:val="009911F0"/>
    <w:rsid w:val="00991377"/>
    <w:rsid w:val="00992AEB"/>
    <w:rsid w:val="00992ECB"/>
    <w:rsid w:val="0099305B"/>
    <w:rsid w:val="009939D8"/>
    <w:rsid w:val="00993A42"/>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5E75"/>
    <w:rsid w:val="009A6CFD"/>
    <w:rsid w:val="009A78ED"/>
    <w:rsid w:val="009A7B00"/>
    <w:rsid w:val="009B00A8"/>
    <w:rsid w:val="009B03AF"/>
    <w:rsid w:val="009B0731"/>
    <w:rsid w:val="009B0996"/>
    <w:rsid w:val="009B0B4D"/>
    <w:rsid w:val="009B0C1C"/>
    <w:rsid w:val="009B14DB"/>
    <w:rsid w:val="009B163B"/>
    <w:rsid w:val="009B16EF"/>
    <w:rsid w:val="009B1CAA"/>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58C"/>
    <w:rsid w:val="009C458E"/>
    <w:rsid w:val="009C45BF"/>
    <w:rsid w:val="009C4A36"/>
    <w:rsid w:val="009C4D99"/>
    <w:rsid w:val="009C519E"/>
    <w:rsid w:val="009C52CB"/>
    <w:rsid w:val="009C5587"/>
    <w:rsid w:val="009C562F"/>
    <w:rsid w:val="009C58B4"/>
    <w:rsid w:val="009C5973"/>
    <w:rsid w:val="009C5E02"/>
    <w:rsid w:val="009C5F02"/>
    <w:rsid w:val="009C6A3A"/>
    <w:rsid w:val="009C7126"/>
    <w:rsid w:val="009C76FD"/>
    <w:rsid w:val="009C78B1"/>
    <w:rsid w:val="009C7E0A"/>
    <w:rsid w:val="009D01BF"/>
    <w:rsid w:val="009D08F5"/>
    <w:rsid w:val="009D0993"/>
    <w:rsid w:val="009D0A3B"/>
    <w:rsid w:val="009D0A75"/>
    <w:rsid w:val="009D111E"/>
    <w:rsid w:val="009D1F1A"/>
    <w:rsid w:val="009D214A"/>
    <w:rsid w:val="009D2576"/>
    <w:rsid w:val="009D2612"/>
    <w:rsid w:val="009D26DF"/>
    <w:rsid w:val="009D2A3E"/>
    <w:rsid w:val="009D2AB2"/>
    <w:rsid w:val="009D2F12"/>
    <w:rsid w:val="009D301C"/>
    <w:rsid w:val="009D3654"/>
    <w:rsid w:val="009D37F2"/>
    <w:rsid w:val="009D3EF2"/>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A8A"/>
    <w:rsid w:val="009F1F28"/>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468"/>
    <w:rsid w:val="009F6C44"/>
    <w:rsid w:val="009F6FEF"/>
    <w:rsid w:val="00A001F6"/>
    <w:rsid w:val="00A004F0"/>
    <w:rsid w:val="00A0054B"/>
    <w:rsid w:val="00A009FA"/>
    <w:rsid w:val="00A00B7F"/>
    <w:rsid w:val="00A00CE6"/>
    <w:rsid w:val="00A01552"/>
    <w:rsid w:val="00A01594"/>
    <w:rsid w:val="00A01658"/>
    <w:rsid w:val="00A0170C"/>
    <w:rsid w:val="00A019F4"/>
    <w:rsid w:val="00A01A77"/>
    <w:rsid w:val="00A02069"/>
    <w:rsid w:val="00A02263"/>
    <w:rsid w:val="00A02AAB"/>
    <w:rsid w:val="00A02AC1"/>
    <w:rsid w:val="00A034BE"/>
    <w:rsid w:val="00A03A1B"/>
    <w:rsid w:val="00A03F4C"/>
    <w:rsid w:val="00A05439"/>
    <w:rsid w:val="00A05910"/>
    <w:rsid w:val="00A05DFB"/>
    <w:rsid w:val="00A06460"/>
    <w:rsid w:val="00A06837"/>
    <w:rsid w:val="00A06EDE"/>
    <w:rsid w:val="00A070DA"/>
    <w:rsid w:val="00A0717C"/>
    <w:rsid w:val="00A07578"/>
    <w:rsid w:val="00A0778F"/>
    <w:rsid w:val="00A07C67"/>
    <w:rsid w:val="00A10082"/>
    <w:rsid w:val="00A101FF"/>
    <w:rsid w:val="00A108C5"/>
    <w:rsid w:val="00A1116E"/>
    <w:rsid w:val="00A1131E"/>
    <w:rsid w:val="00A11449"/>
    <w:rsid w:val="00A1145A"/>
    <w:rsid w:val="00A115A0"/>
    <w:rsid w:val="00A11A05"/>
    <w:rsid w:val="00A12539"/>
    <w:rsid w:val="00A1269E"/>
    <w:rsid w:val="00A12B49"/>
    <w:rsid w:val="00A12DFE"/>
    <w:rsid w:val="00A13E05"/>
    <w:rsid w:val="00A13E67"/>
    <w:rsid w:val="00A13FDC"/>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9B3"/>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56F"/>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29E"/>
    <w:rsid w:val="00A93446"/>
    <w:rsid w:val="00A939AD"/>
    <w:rsid w:val="00A93BE7"/>
    <w:rsid w:val="00A93CCB"/>
    <w:rsid w:val="00A93FA2"/>
    <w:rsid w:val="00A94150"/>
    <w:rsid w:val="00A94621"/>
    <w:rsid w:val="00A9498B"/>
    <w:rsid w:val="00A94C09"/>
    <w:rsid w:val="00A95113"/>
    <w:rsid w:val="00A95540"/>
    <w:rsid w:val="00A95AE1"/>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001"/>
    <w:rsid w:val="00AC0119"/>
    <w:rsid w:val="00AC05C5"/>
    <w:rsid w:val="00AC0750"/>
    <w:rsid w:val="00AC0D3A"/>
    <w:rsid w:val="00AC15D8"/>
    <w:rsid w:val="00AC1834"/>
    <w:rsid w:val="00AC1922"/>
    <w:rsid w:val="00AC1BE9"/>
    <w:rsid w:val="00AC1EDB"/>
    <w:rsid w:val="00AC238C"/>
    <w:rsid w:val="00AC3502"/>
    <w:rsid w:val="00AC3C31"/>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BA7"/>
    <w:rsid w:val="00AF042E"/>
    <w:rsid w:val="00AF0701"/>
    <w:rsid w:val="00AF125F"/>
    <w:rsid w:val="00AF14D4"/>
    <w:rsid w:val="00AF15B8"/>
    <w:rsid w:val="00AF16D1"/>
    <w:rsid w:val="00AF1882"/>
    <w:rsid w:val="00AF1D15"/>
    <w:rsid w:val="00AF1DB4"/>
    <w:rsid w:val="00AF2ACF"/>
    <w:rsid w:val="00AF33F6"/>
    <w:rsid w:val="00AF3F12"/>
    <w:rsid w:val="00AF405D"/>
    <w:rsid w:val="00AF45F3"/>
    <w:rsid w:val="00AF58FC"/>
    <w:rsid w:val="00AF590A"/>
    <w:rsid w:val="00AF623E"/>
    <w:rsid w:val="00AF62F1"/>
    <w:rsid w:val="00AF73D5"/>
    <w:rsid w:val="00AF764A"/>
    <w:rsid w:val="00AF767C"/>
    <w:rsid w:val="00AF7966"/>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41E5"/>
    <w:rsid w:val="00B0496E"/>
    <w:rsid w:val="00B04B44"/>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1F6"/>
    <w:rsid w:val="00B113DD"/>
    <w:rsid w:val="00B113E5"/>
    <w:rsid w:val="00B11BBE"/>
    <w:rsid w:val="00B11C3C"/>
    <w:rsid w:val="00B12120"/>
    <w:rsid w:val="00B12315"/>
    <w:rsid w:val="00B1252E"/>
    <w:rsid w:val="00B135BE"/>
    <w:rsid w:val="00B140DF"/>
    <w:rsid w:val="00B141F1"/>
    <w:rsid w:val="00B14C1A"/>
    <w:rsid w:val="00B15097"/>
    <w:rsid w:val="00B150E5"/>
    <w:rsid w:val="00B1521D"/>
    <w:rsid w:val="00B15672"/>
    <w:rsid w:val="00B15DB1"/>
    <w:rsid w:val="00B16BD4"/>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1F12"/>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3BF"/>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9D6"/>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57E62"/>
    <w:rsid w:val="00B60F8A"/>
    <w:rsid w:val="00B61175"/>
    <w:rsid w:val="00B61425"/>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0C5"/>
    <w:rsid w:val="00B76173"/>
    <w:rsid w:val="00B7662D"/>
    <w:rsid w:val="00B76977"/>
    <w:rsid w:val="00B769B3"/>
    <w:rsid w:val="00B7718E"/>
    <w:rsid w:val="00B7731A"/>
    <w:rsid w:val="00B7779F"/>
    <w:rsid w:val="00B777DC"/>
    <w:rsid w:val="00B80926"/>
    <w:rsid w:val="00B80AAC"/>
    <w:rsid w:val="00B80C19"/>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147"/>
    <w:rsid w:val="00B904E1"/>
    <w:rsid w:val="00B9073D"/>
    <w:rsid w:val="00B907ED"/>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1F52"/>
    <w:rsid w:val="00BA25AD"/>
    <w:rsid w:val="00BA297B"/>
    <w:rsid w:val="00BA2C42"/>
    <w:rsid w:val="00BA2FF0"/>
    <w:rsid w:val="00BA3A00"/>
    <w:rsid w:val="00BA4B65"/>
    <w:rsid w:val="00BA4D1E"/>
    <w:rsid w:val="00BA4EE2"/>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4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492B"/>
    <w:rsid w:val="00BC5046"/>
    <w:rsid w:val="00BC576D"/>
    <w:rsid w:val="00BC5796"/>
    <w:rsid w:val="00BC57F9"/>
    <w:rsid w:val="00BC5FAB"/>
    <w:rsid w:val="00BC62B8"/>
    <w:rsid w:val="00BC7243"/>
    <w:rsid w:val="00BC73AE"/>
    <w:rsid w:val="00BC77E1"/>
    <w:rsid w:val="00BC7CDB"/>
    <w:rsid w:val="00BD0132"/>
    <w:rsid w:val="00BD0374"/>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2A0"/>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F63"/>
    <w:rsid w:val="00C244C9"/>
    <w:rsid w:val="00C244E0"/>
    <w:rsid w:val="00C24667"/>
    <w:rsid w:val="00C24DEA"/>
    <w:rsid w:val="00C253D2"/>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31"/>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47C98"/>
    <w:rsid w:val="00C503C3"/>
    <w:rsid w:val="00C504A4"/>
    <w:rsid w:val="00C50815"/>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2AB"/>
    <w:rsid w:val="00C81439"/>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01D"/>
    <w:rsid w:val="00C92255"/>
    <w:rsid w:val="00C92DEF"/>
    <w:rsid w:val="00C93A2E"/>
    <w:rsid w:val="00C9401C"/>
    <w:rsid w:val="00C94AF8"/>
    <w:rsid w:val="00C94DB9"/>
    <w:rsid w:val="00C96004"/>
    <w:rsid w:val="00C96542"/>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312B"/>
    <w:rsid w:val="00CB40DB"/>
    <w:rsid w:val="00CB41FF"/>
    <w:rsid w:val="00CB42C8"/>
    <w:rsid w:val="00CB42D0"/>
    <w:rsid w:val="00CB46A3"/>
    <w:rsid w:val="00CB57B1"/>
    <w:rsid w:val="00CB5F4B"/>
    <w:rsid w:val="00CB66A6"/>
    <w:rsid w:val="00CB7095"/>
    <w:rsid w:val="00CB795E"/>
    <w:rsid w:val="00CB7F96"/>
    <w:rsid w:val="00CC0063"/>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447"/>
    <w:rsid w:val="00CD4625"/>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65"/>
    <w:rsid w:val="00CE21AB"/>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5439"/>
    <w:rsid w:val="00CE57AA"/>
    <w:rsid w:val="00CE5D29"/>
    <w:rsid w:val="00CE5EC5"/>
    <w:rsid w:val="00CE5F3B"/>
    <w:rsid w:val="00CE5F66"/>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545F"/>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2392"/>
    <w:rsid w:val="00D1259E"/>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3E6B"/>
    <w:rsid w:val="00D24065"/>
    <w:rsid w:val="00D2441A"/>
    <w:rsid w:val="00D24E68"/>
    <w:rsid w:val="00D252FD"/>
    <w:rsid w:val="00D253D2"/>
    <w:rsid w:val="00D253FF"/>
    <w:rsid w:val="00D2540B"/>
    <w:rsid w:val="00D263CB"/>
    <w:rsid w:val="00D26722"/>
    <w:rsid w:val="00D2674D"/>
    <w:rsid w:val="00D26D43"/>
    <w:rsid w:val="00D26F11"/>
    <w:rsid w:val="00D271E5"/>
    <w:rsid w:val="00D279D0"/>
    <w:rsid w:val="00D27D99"/>
    <w:rsid w:val="00D27EA4"/>
    <w:rsid w:val="00D30503"/>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450"/>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D6A"/>
    <w:rsid w:val="00D42FF0"/>
    <w:rsid w:val="00D430CE"/>
    <w:rsid w:val="00D431E1"/>
    <w:rsid w:val="00D436D3"/>
    <w:rsid w:val="00D4371C"/>
    <w:rsid w:val="00D438E1"/>
    <w:rsid w:val="00D439E1"/>
    <w:rsid w:val="00D43C2E"/>
    <w:rsid w:val="00D4423E"/>
    <w:rsid w:val="00D446BF"/>
    <w:rsid w:val="00D44AD4"/>
    <w:rsid w:val="00D44D26"/>
    <w:rsid w:val="00D45108"/>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4"/>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00"/>
    <w:rsid w:val="00D84E4A"/>
    <w:rsid w:val="00D84EEF"/>
    <w:rsid w:val="00D8507C"/>
    <w:rsid w:val="00D850AC"/>
    <w:rsid w:val="00D85D7C"/>
    <w:rsid w:val="00D85E87"/>
    <w:rsid w:val="00D86067"/>
    <w:rsid w:val="00D863AE"/>
    <w:rsid w:val="00D87782"/>
    <w:rsid w:val="00D87849"/>
    <w:rsid w:val="00D8785C"/>
    <w:rsid w:val="00D87A88"/>
    <w:rsid w:val="00D87AA2"/>
    <w:rsid w:val="00D87B62"/>
    <w:rsid w:val="00D90425"/>
    <w:rsid w:val="00D9044D"/>
    <w:rsid w:val="00D9103F"/>
    <w:rsid w:val="00D91F82"/>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B67"/>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8E7"/>
    <w:rsid w:val="00DD39B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133"/>
    <w:rsid w:val="00DE1716"/>
    <w:rsid w:val="00DE17D4"/>
    <w:rsid w:val="00DE1B2C"/>
    <w:rsid w:val="00DE220B"/>
    <w:rsid w:val="00DE2DC1"/>
    <w:rsid w:val="00DE3456"/>
    <w:rsid w:val="00DE40FE"/>
    <w:rsid w:val="00DE4144"/>
    <w:rsid w:val="00DE45C0"/>
    <w:rsid w:val="00DE4D8E"/>
    <w:rsid w:val="00DE50A2"/>
    <w:rsid w:val="00DE5119"/>
    <w:rsid w:val="00DE5540"/>
    <w:rsid w:val="00DE5700"/>
    <w:rsid w:val="00DE5A67"/>
    <w:rsid w:val="00DE6164"/>
    <w:rsid w:val="00DE658A"/>
    <w:rsid w:val="00DE68B8"/>
    <w:rsid w:val="00DE6C40"/>
    <w:rsid w:val="00DE6FFB"/>
    <w:rsid w:val="00DE722C"/>
    <w:rsid w:val="00DE7330"/>
    <w:rsid w:val="00DE7361"/>
    <w:rsid w:val="00DE77E5"/>
    <w:rsid w:val="00DE7824"/>
    <w:rsid w:val="00DF012D"/>
    <w:rsid w:val="00DF068E"/>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CEE"/>
    <w:rsid w:val="00E01A2F"/>
    <w:rsid w:val="00E01A9C"/>
    <w:rsid w:val="00E01BAB"/>
    <w:rsid w:val="00E01D71"/>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CF1"/>
    <w:rsid w:val="00E17E57"/>
    <w:rsid w:val="00E207AD"/>
    <w:rsid w:val="00E20E1F"/>
    <w:rsid w:val="00E20F96"/>
    <w:rsid w:val="00E21315"/>
    <w:rsid w:val="00E21539"/>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AAB"/>
    <w:rsid w:val="00E55B8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6F"/>
    <w:rsid w:val="00E643B8"/>
    <w:rsid w:val="00E6462C"/>
    <w:rsid w:val="00E646DE"/>
    <w:rsid w:val="00E64968"/>
    <w:rsid w:val="00E64ECF"/>
    <w:rsid w:val="00E65044"/>
    <w:rsid w:val="00E65190"/>
    <w:rsid w:val="00E6542D"/>
    <w:rsid w:val="00E65589"/>
    <w:rsid w:val="00E65C9D"/>
    <w:rsid w:val="00E666CC"/>
    <w:rsid w:val="00E66733"/>
    <w:rsid w:val="00E6693C"/>
    <w:rsid w:val="00E66B6C"/>
    <w:rsid w:val="00E67FE3"/>
    <w:rsid w:val="00E7062C"/>
    <w:rsid w:val="00E708E9"/>
    <w:rsid w:val="00E7187A"/>
    <w:rsid w:val="00E71A37"/>
    <w:rsid w:val="00E72FE4"/>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CE2"/>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49"/>
    <w:rsid w:val="00EB51D8"/>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BDC"/>
    <w:rsid w:val="00EC3ED4"/>
    <w:rsid w:val="00EC4653"/>
    <w:rsid w:val="00EC4799"/>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FC"/>
    <w:rsid w:val="00EF0A3C"/>
    <w:rsid w:val="00EF1D7F"/>
    <w:rsid w:val="00EF21F3"/>
    <w:rsid w:val="00EF28AF"/>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482"/>
    <w:rsid w:val="00F0255A"/>
    <w:rsid w:val="00F026E3"/>
    <w:rsid w:val="00F03233"/>
    <w:rsid w:val="00F03753"/>
    <w:rsid w:val="00F0378E"/>
    <w:rsid w:val="00F039FE"/>
    <w:rsid w:val="00F03EAD"/>
    <w:rsid w:val="00F04121"/>
    <w:rsid w:val="00F041C4"/>
    <w:rsid w:val="00F0497C"/>
    <w:rsid w:val="00F04983"/>
    <w:rsid w:val="00F04BC3"/>
    <w:rsid w:val="00F04D42"/>
    <w:rsid w:val="00F05996"/>
    <w:rsid w:val="00F05A19"/>
    <w:rsid w:val="00F05AA5"/>
    <w:rsid w:val="00F064F9"/>
    <w:rsid w:val="00F07587"/>
    <w:rsid w:val="00F076DE"/>
    <w:rsid w:val="00F078F4"/>
    <w:rsid w:val="00F07EBC"/>
    <w:rsid w:val="00F10972"/>
    <w:rsid w:val="00F10BD5"/>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0C43"/>
    <w:rsid w:val="00F4129E"/>
    <w:rsid w:val="00F41311"/>
    <w:rsid w:val="00F41C1F"/>
    <w:rsid w:val="00F421A7"/>
    <w:rsid w:val="00F4241A"/>
    <w:rsid w:val="00F42621"/>
    <w:rsid w:val="00F42788"/>
    <w:rsid w:val="00F4288C"/>
    <w:rsid w:val="00F42C97"/>
    <w:rsid w:val="00F42E38"/>
    <w:rsid w:val="00F42FB5"/>
    <w:rsid w:val="00F435DA"/>
    <w:rsid w:val="00F4365A"/>
    <w:rsid w:val="00F44590"/>
    <w:rsid w:val="00F4490F"/>
    <w:rsid w:val="00F44B03"/>
    <w:rsid w:val="00F44C6C"/>
    <w:rsid w:val="00F44E77"/>
    <w:rsid w:val="00F45A96"/>
    <w:rsid w:val="00F45ACC"/>
    <w:rsid w:val="00F4660F"/>
    <w:rsid w:val="00F467F7"/>
    <w:rsid w:val="00F46FCF"/>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60493"/>
    <w:rsid w:val="00F60920"/>
    <w:rsid w:val="00F6097F"/>
    <w:rsid w:val="00F60A64"/>
    <w:rsid w:val="00F60E3A"/>
    <w:rsid w:val="00F6173D"/>
    <w:rsid w:val="00F619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6D9C"/>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426"/>
    <w:rsid w:val="00F80723"/>
    <w:rsid w:val="00F81119"/>
    <w:rsid w:val="00F8141B"/>
    <w:rsid w:val="00F8188D"/>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929"/>
    <w:rsid w:val="00F87AD3"/>
    <w:rsid w:val="00F87B0B"/>
    <w:rsid w:val="00F87DA4"/>
    <w:rsid w:val="00F87EE7"/>
    <w:rsid w:val="00F9022B"/>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B09"/>
    <w:rsid w:val="00FB4B32"/>
    <w:rsid w:val="00FB4B9C"/>
    <w:rsid w:val="00FB4C32"/>
    <w:rsid w:val="00FB4E0D"/>
    <w:rsid w:val="00FB5542"/>
    <w:rsid w:val="00FB57AB"/>
    <w:rsid w:val="00FB596B"/>
    <w:rsid w:val="00FB5B92"/>
    <w:rsid w:val="00FB5BDB"/>
    <w:rsid w:val="00FB6866"/>
    <w:rsid w:val="00FB6918"/>
    <w:rsid w:val="00FB6B30"/>
    <w:rsid w:val="00FB6B37"/>
    <w:rsid w:val="00FB7A64"/>
    <w:rsid w:val="00FB7F19"/>
    <w:rsid w:val="00FB7F54"/>
    <w:rsid w:val="00FC0D2D"/>
    <w:rsid w:val="00FC0F94"/>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5F8F"/>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1C32"/>
    <w:rsid w:val="00FF23F9"/>
    <w:rsid w:val="00FF2425"/>
    <w:rsid w:val="00FF35E6"/>
    <w:rsid w:val="00FF3702"/>
    <w:rsid w:val="00FF3AA1"/>
    <w:rsid w:val="00FF3EA7"/>
    <w:rsid w:val="00FF410F"/>
    <w:rsid w:val="00FF4467"/>
    <w:rsid w:val="00FF472B"/>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164F"/>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9982518">
      <w:bodyDiv w:val="1"/>
      <w:marLeft w:val="0"/>
      <w:marRight w:val="0"/>
      <w:marTop w:val="0"/>
      <w:marBottom w:val="0"/>
      <w:divBdr>
        <w:top w:val="none" w:sz="0" w:space="0" w:color="auto"/>
        <w:left w:val="none" w:sz="0" w:space="0" w:color="auto"/>
        <w:bottom w:val="none" w:sz="0" w:space="0" w:color="auto"/>
        <w:right w:val="none" w:sz="0" w:space="0" w:color="auto"/>
      </w:divBdr>
      <w:divsChild>
        <w:div w:id="302008452">
          <w:marLeft w:val="562"/>
          <w:marRight w:val="0"/>
          <w:marTop w:val="0"/>
          <w:marBottom w:val="0"/>
          <w:divBdr>
            <w:top w:val="none" w:sz="0" w:space="0" w:color="auto"/>
            <w:left w:val="none" w:sz="0" w:space="0" w:color="auto"/>
            <w:bottom w:val="none" w:sz="0" w:space="0" w:color="auto"/>
            <w:right w:val="none" w:sz="0" w:space="0" w:color="auto"/>
          </w:divBdr>
        </w:div>
      </w:divsChild>
    </w:div>
    <w:div w:id="155346447">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97272514">
      <w:bodyDiv w:val="1"/>
      <w:marLeft w:val="0"/>
      <w:marRight w:val="0"/>
      <w:marTop w:val="0"/>
      <w:marBottom w:val="0"/>
      <w:divBdr>
        <w:top w:val="none" w:sz="0" w:space="0" w:color="auto"/>
        <w:left w:val="none" w:sz="0" w:space="0" w:color="auto"/>
        <w:bottom w:val="none" w:sz="0" w:space="0" w:color="auto"/>
        <w:right w:val="none" w:sz="0" w:space="0" w:color="auto"/>
      </w:divBdr>
      <w:divsChild>
        <w:div w:id="1680620490">
          <w:marLeft w:val="562"/>
          <w:marRight w:val="0"/>
          <w:marTop w:val="0"/>
          <w:marBottom w:val="0"/>
          <w:divBdr>
            <w:top w:val="none" w:sz="0" w:space="0" w:color="auto"/>
            <w:left w:val="none" w:sz="0" w:space="0" w:color="auto"/>
            <w:bottom w:val="none" w:sz="0" w:space="0" w:color="auto"/>
            <w:right w:val="none" w:sz="0" w:space="0" w:color="auto"/>
          </w:divBdr>
        </w:div>
      </w:divsChild>
    </w:div>
    <w:div w:id="1049762222">
      <w:bodyDiv w:val="1"/>
      <w:marLeft w:val="0"/>
      <w:marRight w:val="0"/>
      <w:marTop w:val="0"/>
      <w:marBottom w:val="0"/>
      <w:divBdr>
        <w:top w:val="none" w:sz="0" w:space="0" w:color="auto"/>
        <w:left w:val="none" w:sz="0" w:space="0" w:color="auto"/>
        <w:bottom w:val="none" w:sz="0" w:space="0" w:color="auto"/>
        <w:right w:val="none" w:sz="0" w:space="0" w:color="auto"/>
      </w:divBdr>
      <w:divsChild>
        <w:div w:id="635450176">
          <w:marLeft w:val="1166"/>
          <w:marRight w:val="0"/>
          <w:marTop w:val="77"/>
          <w:marBottom w:val="0"/>
          <w:divBdr>
            <w:top w:val="none" w:sz="0" w:space="0" w:color="auto"/>
            <w:left w:val="none" w:sz="0" w:space="0" w:color="auto"/>
            <w:bottom w:val="none" w:sz="0" w:space="0" w:color="auto"/>
            <w:right w:val="none" w:sz="0" w:space="0" w:color="auto"/>
          </w:divBdr>
        </w:div>
      </w:divsChild>
    </w:div>
    <w:div w:id="1161391755">
      <w:bodyDiv w:val="1"/>
      <w:marLeft w:val="0"/>
      <w:marRight w:val="0"/>
      <w:marTop w:val="0"/>
      <w:marBottom w:val="0"/>
      <w:divBdr>
        <w:top w:val="none" w:sz="0" w:space="0" w:color="auto"/>
        <w:left w:val="none" w:sz="0" w:space="0" w:color="auto"/>
        <w:bottom w:val="none" w:sz="0" w:space="0" w:color="auto"/>
        <w:right w:val="none" w:sz="0" w:space="0" w:color="auto"/>
      </w:divBdr>
      <w:divsChild>
        <w:div w:id="954409144">
          <w:marLeft w:val="1166"/>
          <w:marRight w:val="0"/>
          <w:marTop w:val="77"/>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36569204">
      <w:bodyDiv w:val="1"/>
      <w:marLeft w:val="0"/>
      <w:marRight w:val="0"/>
      <w:marTop w:val="0"/>
      <w:marBottom w:val="0"/>
      <w:divBdr>
        <w:top w:val="none" w:sz="0" w:space="0" w:color="auto"/>
        <w:left w:val="none" w:sz="0" w:space="0" w:color="auto"/>
        <w:bottom w:val="none" w:sz="0" w:space="0" w:color="auto"/>
        <w:right w:val="none" w:sz="0" w:space="0" w:color="auto"/>
      </w:divBdr>
      <w:divsChild>
        <w:div w:id="1201700829">
          <w:marLeft w:val="1166"/>
          <w:marRight w:val="0"/>
          <w:marTop w:val="77"/>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699693846">
      <w:bodyDiv w:val="1"/>
      <w:marLeft w:val="0"/>
      <w:marRight w:val="0"/>
      <w:marTop w:val="0"/>
      <w:marBottom w:val="0"/>
      <w:divBdr>
        <w:top w:val="none" w:sz="0" w:space="0" w:color="auto"/>
        <w:left w:val="none" w:sz="0" w:space="0" w:color="auto"/>
        <w:bottom w:val="none" w:sz="0" w:space="0" w:color="auto"/>
        <w:right w:val="none" w:sz="0" w:space="0" w:color="auto"/>
      </w:divBdr>
      <w:divsChild>
        <w:div w:id="487939475">
          <w:marLeft w:val="1166"/>
          <w:marRight w:val="0"/>
          <w:marTop w:val="77"/>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34638758">
      <w:bodyDiv w:val="1"/>
      <w:marLeft w:val="0"/>
      <w:marRight w:val="0"/>
      <w:marTop w:val="0"/>
      <w:marBottom w:val="0"/>
      <w:divBdr>
        <w:top w:val="none" w:sz="0" w:space="0" w:color="auto"/>
        <w:left w:val="none" w:sz="0" w:space="0" w:color="auto"/>
        <w:bottom w:val="none" w:sz="0" w:space="0" w:color="auto"/>
        <w:right w:val="none" w:sz="0" w:space="0" w:color="auto"/>
      </w:divBdr>
      <w:divsChild>
        <w:div w:id="673071638">
          <w:marLeft w:val="1166"/>
          <w:marRight w:val="0"/>
          <w:marTop w:val="77"/>
          <w:marBottom w:val="0"/>
          <w:divBdr>
            <w:top w:val="none" w:sz="0" w:space="0" w:color="auto"/>
            <w:left w:val="none" w:sz="0" w:space="0" w:color="auto"/>
            <w:bottom w:val="none" w:sz="0" w:space="0" w:color="auto"/>
            <w:right w:val="none" w:sz="0" w:space="0" w:color="auto"/>
          </w:divBdr>
        </w:div>
      </w:divsChild>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00700217">
      <w:bodyDiv w:val="1"/>
      <w:marLeft w:val="0"/>
      <w:marRight w:val="0"/>
      <w:marTop w:val="0"/>
      <w:marBottom w:val="0"/>
      <w:divBdr>
        <w:top w:val="none" w:sz="0" w:space="0" w:color="auto"/>
        <w:left w:val="none" w:sz="0" w:space="0" w:color="auto"/>
        <w:bottom w:val="none" w:sz="0" w:space="0" w:color="auto"/>
        <w:right w:val="none" w:sz="0" w:space="0" w:color="auto"/>
      </w:divBdr>
      <w:divsChild>
        <w:div w:id="786512162">
          <w:marLeft w:val="1166"/>
          <w:marRight w:val="0"/>
          <w:marTop w:val="77"/>
          <w:marBottom w:val="0"/>
          <w:divBdr>
            <w:top w:val="none" w:sz="0" w:space="0" w:color="auto"/>
            <w:left w:val="none" w:sz="0" w:space="0" w:color="auto"/>
            <w:bottom w:val="none" w:sz="0" w:space="0" w:color="auto"/>
            <w:right w:val="none" w:sz="0" w:space="0" w:color="auto"/>
          </w:divBdr>
        </w:div>
      </w:divsChild>
    </w:div>
    <w:div w:id="1914584194">
      <w:bodyDiv w:val="1"/>
      <w:marLeft w:val="0"/>
      <w:marRight w:val="0"/>
      <w:marTop w:val="0"/>
      <w:marBottom w:val="0"/>
      <w:divBdr>
        <w:top w:val="none" w:sz="0" w:space="0" w:color="auto"/>
        <w:left w:val="none" w:sz="0" w:space="0" w:color="auto"/>
        <w:bottom w:val="none" w:sz="0" w:space="0" w:color="auto"/>
        <w:right w:val="none" w:sz="0" w:space="0" w:color="auto"/>
      </w:divBdr>
      <w:divsChild>
        <w:div w:id="189804050">
          <w:marLeft w:val="1166"/>
          <w:marRight w:val="0"/>
          <w:marTop w:val="77"/>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88840799">
      <w:bodyDiv w:val="1"/>
      <w:marLeft w:val="0"/>
      <w:marRight w:val="0"/>
      <w:marTop w:val="0"/>
      <w:marBottom w:val="0"/>
      <w:divBdr>
        <w:top w:val="none" w:sz="0" w:space="0" w:color="auto"/>
        <w:left w:val="none" w:sz="0" w:space="0" w:color="auto"/>
        <w:bottom w:val="none" w:sz="0" w:space="0" w:color="auto"/>
        <w:right w:val="none" w:sz="0" w:space="0" w:color="auto"/>
      </w:divBdr>
      <w:divsChild>
        <w:div w:id="1192764315">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8AC856F4-3224-44B3-8224-4C0E6EACA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3</Pages>
  <Words>1330</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152</cp:revision>
  <cp:lastPrinted>2011-08-03T09:36:00Z</cp:lastPrinted>
  <dcterms:created xsi:type="dcterms:W3CDTF">2020-10-19T21:33:00Z</dcterms:created>
  <dcterms:modified xsi:type="dcterms:W3CDTF">2021-10-21T22:24:00Z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